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7BE" w:rsidRPr="000217BE" w:rsidRDefault="000217BE" w:rsidP="000217BE">
      <w:pPr>
        <w:suppressAutoHyphens/>
        <w:spacing w:after="0" w:line="240" w:lineRule="auto"/>
        <w:ind w:left="85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 </w:t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План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Программы</w:t>
      </w:r>
    </w:p>
    <w:p w:rsidR="000217BE" w:rsidRPr="000217BE" w:rsidRDefault="000217BE" w:rsidP="000217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креплени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общественного здоровья на территории </w:t>
      </w:r>
    </w:p>
    <w:p w:rsidR="000217BE" w:rsidRPr="000217BE" w:rsidRDefault="000217BE" w:rsidP="000217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муниципального образования Славянский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 2030 года</w:t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</w:p>
    <w:p w:rsidR="000217BE" w:rsidRPr="000217BE" w:rsidRDefault="000217BE" w:rsidP="002A734D">
      <w:pPr>
        <w:tabs>
          <w:tab w:val="left" w:pos="6450"/>
        </w:tabs>
        <w:suppressAutoHyphens/>
        <w:spacing w:after="0" w:line="240" w:lineRule="auto"/>
        <w:ind w:firstLine="11057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Таблица </w:t>
      </w:r>
      <w:r w:rsidR="002A734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1</w:t>
      </w:r>
      <w:r w:rsidRPr="000217BE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2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4252"/>
        <w:gridCol w:w="853"/>
        <w:gridCol w:w="141"/>
        <w:gridCol w:w="710"/>
        <w:gridCol w:w="3824"/>
        <w:gridCol w:w="4395"/>
      </w:tblGrid>
      <w:tr w:rsidR="000217BE" w:rsidRPr="000217BE" w:rsidTr="00B438B7">
        <w:trPr>
          <w:trHeight w:val="360"/>
        </w:trPr>
        <w:tc>
          <w:tcPr>
            <w:tcW w:w="426" w:type="dxa"/>
            <w:vMerge w:val="restart"/>
          </w:tcPr>
          <w:p w:rsidR="000217BE" w:rsidRPr="000217BE" w:rsidRDefault="000217BE" w:rsidP="000217BE">
            <w:pPr>
              <w:jc w:val="center"/>
              <w:rPr>
                <w:b/>
              </w:rPr>
            </w:pPr>
            <w:r w:rsidRPr="000217BE">
              <w:rPr>
                <w:b/>
              </w:rPr>
              <w:t xml:space="preserve">№ </w:t>
            </w:r>
            <w:proofErr w:type="gramStart"/>
            <w:r w:rsidRPr="000217BE">
              <w:rPr>
                <w:b/>
              </w:rPr>
              <w:t>п</w:t>
            </w:r>
            <w:proofErr w:type="gramEnd"/>
            <w:r w:rsidRPr="000217BE">
              <w:rPr>
                <w:b/>
              </w:rPr>
              <w:t>/п</w:t>
            </w:r>
          </w:p>
        </w:tc>
        <w:tc>
          <w:tcPr>
            <w:tcW w:w="4252" w:type="dxa"/>
            <w:vMerge w:val="restart"/>
          </w:tcPr>
          <w:p w:rsidR="000217BE" w:rsidRPr="000217BE" w:rsidRDefault="000217BE" w:rsidP="000217BE">
            <w:pPr>
              <w:jc w:val="center"/>
              <w:rPr>
                <w:b/>
              </w:rPr>
            </w:pPr>
            <w:r w:rsidRPr="000217BE">
              <w:rPr>
                <w:b/>
              </w:rPr>
              <w:t>Наименование мероприятия</w:t>
            </w:r>
          </w:p>
        </w:tc>
        <w:tc>
          <w:tcPr>
            <w:tcW w:w="1704" w:type="dxa"/>
            <w:gridSpan w:val="3"/>
          </w:tcPr>
          <w:p w:rsidR="000217BE" w:rsidRPr="000217BE" w:rsidRDefault="000217BE" w:rsidP="000217BE">
            <w:pPr>
              <w:jc w:val="center"/>
              <w:rPr>
                <w:b/>
              </w:rPr>
            </w:pPr>
            <w:r w:rsidRPr="000217BE">
              <w:rPr>
                <w:b/>
              </w:rPr>
              <w:t>Срок реализации проекта</w:t>
            </w:r>
          </w:p>
        </w:tc>
        <w:tc>
          <w:tcPr>
            <w:tcW w:w="3824" w:type="dxa"/>
            <w:vMerge w:val="restart"/>
          </w:tcPr>
          <w:p w:rsidR="000217BE" w:rsidRPr="000217BE" w:rsidRDefault="000217BE" w:rsidP="000217BE">
            <w:pPr>
              <w:jc w:val="center"/>
              <w:rPr>
                <w:b/>
              </w:rPr>
            </w:pPr>
          </w:p>
        </w:tc>
        <w:tc>
          <w:tcPr>
            <w:tcW w:w="4395" w:type="dxa"/>
            <w:vMerge w:val="restart"/>
          </w:tcPr>
          <w:p w:rsidR="000217BE" w:rsidRPr="000217BE" w:rsidRDefault="000217BE" w:rsidP="000217BE">
            <w:pPr>
              <w:jc w:val="center"/>
              <w:rPr>
                <w:b/>
              </w:rPr>
            </w:pPr>
            <w:r w:rsidRPr="000217BE">
              <w:rPr>
                <w:b/>
              </w:rPr>
              <w:t>Характеристика результата</w:t>
            </w:r>
          </w:p>
        </w:tc>
      </w:tr>
      <w:tr w:rsidR="000217BE" w:rsidRPr="000217BE" w:rsidTr="00B438B7">
        <w:trPr>
          <w:trHeight w:val="270"/>
        </w:trPr>
        <w:tc>
          <w:tcPr>
            <w:tcW w:w="426" w:type="dxa"/>
            <w:vMerge/>
          </w:tcPr>
          <w:p w:rsidR="000217BE" w:rsidRPr="000217BE" w:rsidRDefault="000217BE" w:rsidP="000217BE">
            <w:pPr>
              <w:jc w:val="center"/>
            </w:pPr>
          </w:p>
        </w:tc>
        <w:tc>
          <w:tcPr>
            <w:tcW w:w="4252" w:type="dxa"/>
            <w:vMerge/>
          </w:tcPr>
          <w:p w:rsidR="000217BE" w:rsidRPr="000217BE" w:rsidRDefault="000217BE" w:rsidP="000217BE">
            <w:pPr>
              <w:jc w:val="center"/>
            </w:pPr>
          </w:p>
        </w:tc>
        <w:tc>
          <w:tcPr>
            <w:tcW w:w="994" w:type="dxa"/>
            <w:gridSpan w:val="2"/>
          </w:tcPr>
          <w:p w:rsidR="000217BE" w:rsidRPr="000217BE" w:rsidRDefault="000217BE" w:rsidP="000217BE">
            <w:pPr>
              <w:jc w:val="center"/>
              <w:rPr>
                <w:b/>
              </w:rPr>
            </w:pPr>
            <w:r w:rsidRPr="000217BE">
              <w:rPr>
                <w:b/>
              </w:rPr>
              <w:t>Начало</w:t>
            </w:r>
          </w:p>
        </w:tc>
        <w:tc>
          <w:tcPr>
            <w:tcW w:w="710" w:type="dxa"/>
          </w:tcPr>
          <w:p w:rsidR="000217BE" w:rsidRPr="000217BE" w:rsidRDefault="000217BE" w:rsidP="000217BE">
            <w:pPr>
              <w:jc w:val="center"/>
              <w:rPr>
                <w:b/>
              </w:rPr>
            </w:pPr>
            <w:r w:rsidRPr="000217BE">
              <w:rPr>
                <w:b/>
              </w:rPr>
              <w:t>Окончание</w:t>
            </w:r>
          </w:p>
        </w:tc>
        <w:tc>
          <w:tcPr>
            <w:tcW w:w="3824" w:type="dxa"/>
            <w:vMerge/>
          </w:tcPr>
          <w:p w:rsidR="000217BE" w:rsidRPr="000217BE" w:rsidRDefault="000217BE" w:rsidP="000217BE">
            <w:pPr>
              <w:jc w:val="center"/>
            </w:pPr>
          </w:p>
        </w:tc>
        <w:tc>
          <w:tcPr>
            <w:tcW w:w="4395" w:type="dxa"/>
            <w:vMerge/>
          </w:tcPr>
          <w:p w:rsidR="000217BE" w:rsidRPr="000217BE" w:rsidRDefault="000217BE" w:rsidP="000217BE">
            <w:pPr>
              <w:jc w:val="center"/>
            </w:pP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jc w:val="center"/>
            </w:pPr>
            <w:r w:rsidRPr="000217BE">
              <w:t>1</w:t>
            </w: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center"/>
            </w:pPr>
            <w:r w:rsidRPr="000217BE">
              <w:t>2</w:t>
            </w:r>
          </w:p>
        </w:tc>
        <w:tc>
          <w:tcPr>
            <w:tcW w:w="994" w:type="dxa"/>
            <w:gridSpan w:val="2"/>
          </w:tcPr>
          <w:p w:rsidR="000217BE" w:rsidRPr="000217BE" w:rsidRDefault="000217BE" w:rsidP="000217BE">
            <w:pPr>
              <w:jc w:val="center"/>
            </w:pPr>
            <w:r w:rsidRPr="000217BE">
              <w:t>3</w:t>
            </w:r>
          </w:p>
        </w:tc>
        <w:tc>
          <w:tcPr>
            <w:tcW w:w="710" w:type="dxa"/>
          </w:tcPr>
          <w:p w:rsidR="000217BE" w:rsidRPr="000217BE" w:rsidRDefault="000217BE" w:rsidP="000217BE">
            <w:pPr>
              <w:jc w:val="center"/>
            </w:pPr>
            <w:r w:rsidRPr="000217BE">
              <w:t>4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</w:pPr>
            <w:r w:rsidRPr="000217BE">
              <w:t>5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</w:pPr>
            <w:r w:rsidRPr="000217BE">
              <w:t>6</w:t>
            </w:r>
          </w:p>
        </w:tc>
      </w:tr>
      <w:tr w:rsidR="000217BE" w:rsidRPr="000217BE" w:rsidTr="00B438B7">
        <w:tc>
          <w:tcPr>
            <w:tcW w:w="14601" w:type="dxa"/>
            <w:gridSpan w:val="7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color w:val="000000" w:themeColor="text1"/>
                <w:sz w:val="24"/>
                <w:szCs w:val="24"/>
              </w:rPr>
              <w:t>З</w:t>
            </w:r>
            <w:r w:rsidRPr="000217BE">
              <w:rPr>
                <w:b/>
                <w:color w:val="000000" w:themeColor="text1"/>
                <w:sz w:val="24"/>
                <w:szCs w:val="24"/>
              </w:rPr>
              <w:t>адача 1: Мотивирование граждан к ведению здорового образа жизни посредством проведения информационно-коммуникационной кампании, а также 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Организация информационного пространства в социальных сетях, ориентированного на профилактику хронических неинфекционных заболеваний и формирование здорового образа жизни (размещение информационных материалов, новостных мероприятий, видеороликов и др.)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 МЗ КК (по согласованию), управление по делам молодежи администрации МО Славянский район, управление по взаимодействию со СМИ администрации МО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Увеличение количества граждан, информированных по вопросам ведения здорового образа жизни, профилактике неинфекционных заболеваний</w:t>
            </w:r>
          </w:p>
        </w:tc>
      </w:tr>
      <w:tr w:rsidR="000217BE" w:rsidRPr="000217BE" w:rsidTr="00B438B7">
        <w:trPr>
          <w:trHeight w:val="606"/>
        </w:trPr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6"/>
                <w:szCs w:val="26"/>
              </w:rPr>
            </w:pPr>
            <w:r w:rsidRPr="000217BE">
              <w:rPr>
                <w:sz w:val="26"/>
                <w:szCs w:val="26"/>
              </w:rPr>
              <w:t xml:space="preserve">Организация и проведение мероприятий по пропаганде здорового образа жизни </w:t>
            </w:r>
            <w:r w:rsidRPr="000217BE">
              <w:rPr>
                <w:rFonts w:eastAsia="Calibri"/>
                <w:sz w:val="26"/>
                <w:szCs w:val="26"/>
              </w:rPr>
              <w:t>в учреждениях культуры поселений Славянского района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культуры администрации МО Славянский район</w:t>
            </w:r>
          </w:p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МКУ «ЦМТО», учреждения</w:t>
            </w:r>
          </w:p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культуры поселений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Увеличение количества граждан, информированных по вопросам ведения здорового образа жизни, профилактике неинфекционных заболеваний</w:t>
            </w:r>
          </w:p>
        </w:tc>
      </w:tr>
      <w:tr w:rsidR="000217BE" w:rsidRPr="000217BE" w:rsidTr="00B438B7">
        <w:trPr>
          <w:trHeight w:val="606"/>
        </w:trPr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Проведение Школ здоровья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«Славянский ЦРБ» МЗ КК (по согласованию)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Увеличение количества граждан, информированных по вопросам ведения здорового образа жизни, профилактике неинфекционных заболеваний</w:t>
            </w:r>
          </w:p>
        </w:tc>
      </w:tr>
      <w:tr w:rsidR="000217BE" w:rsidRPr="000217BE" w:rsidTr="00B438B7">
        <w:trPr>
          <w:trHeight w:val="606"/>
        </w:trPr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pacing w:val="-8"/>
                <w:sz w:val="24"/>
                <w:szCs w:val="24"/>
              </w:rPr>
              <w:t>П</w:t>
            </w:r>
            <w:r w:rsidRPr="000217BE">
              <w:rPr>
                <w:rFonts w:eastAsia="Calibri"/>
                <w:sz w:val="24"/>
                <w:szCs w:val="24"/>
              </w:rPr>
              <w:t xml:space="preserve">роведение мероприятий районного социального проекта по пропаганде здорового образа жизни «Счастье </w:t>
            </w:r>
            <w:r w:rsidRPr="000217BE">
              <w:rPr>
                <w:rFonts w:eastAsia="Calibri"/>
                <w:sz w:val="24"/>
                <w:szCs w:val="24"/>
              </w:rPr>
              <w:lastRenderedPageBreak/>
              <w:t>жить. Здоровое поколение – это мы» в учреждениях культуры поселений Славянского района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01.07.</w:t>
            </w:r>
          </w:p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культуры администрации МО Славянский район</w:t>
            </w:r>
          </w:p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МКУ «ЦМТО», учреждения</w:t>
            </w:r>
          </w:p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культуры поселений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Повышение мотивации к ведению здорового образа жизни, организация полезного досуга населения</w:t>
            </w:r>
          </w:p>
        </w:tc>
      </w:tr>
      <w:tr w:rsidR="000217BE" w:rsidRPr="000217BE" w:rsidTr="00B438B7">
        <w:trPr>
          <w:trHeight w:val="606"/>
        </w:trPr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Разработка и тиражирование печатных раздаточных материалов (памятки) для населения по вопросам пропаганды здорового образа жизни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культуры администрации муниципального образования Славянский район, библиотеки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мотивации к ведению здорового образа жизни, организация полезного досуга населения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  <w:shd w:val="clear" w:color="auto" w:fill="FFFFFF"/>
              </w:rPr>
              <w:t>Организация и проведение муниципальных официальных физкультурных и спортивных мероприятий для населения муниципального образования Славянский район, в том числе туристической направленности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по физической культуре и спорту администрации МО Славянский район, управление образования администрации МО Славянский район, управление по делам молодежи администрации МО Славянский район, поселения Славянского района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Увеличение количества граждан, информированных о вреде курения, мотивация к отказу от курения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  <w:shd w:val="clear" w:color="auto" w:fill="FFFFFF"/>
              </w:rPr>
              <w:t>Пропаганда и развитие в муниципальном образовании Славянский район Всероссийского физкультурно-спортивного комплекса ГТО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по физической культуре и спорту администрации МО Славянский район, управление образования администрации МО Славянский район, управление по делам молодежи администрации МО Славянский район, поселения Славянского района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  <w:shd w:val="clear" w:color="auto" w:fill="FFFFFF"/>
              </w:rPr>
              <w:t>Привлечение различных категорий населения к занятию физической культурой и спортом путем участия в физкультурных и спортивных мероприятиях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  <w:shd w:val="clear" w:color="auto" w:fill="FFFFFF"/>
              </w:rPr>
              <w:t xml:space="preserve">Вовлечение пожилых людей в пропаганду активного долголетия: физкультурно-оздоровительная деятельность, организация работы Совета ветеранов спорта 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по физической культуре и спорту администрации МО Славянский район,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  <w:shd w:val="clear" w:color="auto" w:fill="FFFFFF"/>
              </w:rPr>
              <w:t>Формирование культуры ЗОЖ, привлечение различных категорий населения к занятию физической культурой и спортом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proofErr w:type="gramStart"/>
            <w:r w:rsidRPr="000217BE">
              <w:rPr>
                <w:sz w:val="24"/>
                <w:szCs w:val="24"/>
              </w:rPr>
              <w:t xml:space="preserve">Организация информационного пространства в социальных сетях, ориентированного на формирование здорового образа жизни (размещение </w:t>
            </w:r>
            <w:r w:rsidRPr="000217BE">
              <w:rPr>
                <w:sz w:val="24"/>
                <w:szCs w:val="24"/>
              </w:rPr>
              <w:lastRenderedPageBreak/>
              <w:t>информационно-коммуникационных</w:t>
            </w:r>
            <w:proofErr w:type="gramEnd"/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материалов, направленных на пропаганду здорового образа жизни, в муниципальных СМИ: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- районная газета «Заря Кубани»;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- официальный сайт администрации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муниципального образования Славянский район;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- официальный сайт управления образования и сайты образовательных организаций).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  <w:shd w:val="clear" w:color="auto" w:fill="FFFFFF"/>
              </w:rPr>
              <w:t>Сохранение здоровья и снижение смертности среди людей пожилого возраста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proofErr w:type="gramStart"/>
            <w:r w:rsidRPr="000217BE">
              <w:rPr>
                <w:sz w:val="24"/>
                <w:szCs w:val="24"/>
              </w:rPr>
              <w:t>Размещение на стендах в образовательных  организаций уличных спортивных площадок информации и материалов, направленных на популяризацию здорового образа жизни, формирование  мотивации к отказу от злоупотребления алкогольной продукцией и табаком и немедицинского потребления наркотических средств и психотропных веществ</w:t>
            </w:r>
            <w:proofErr w:type="gramEnd"/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родительской общественности и детского населения и мотивации к ведению здорового образа жизни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Проведение в образовательных организациях акции «Неделя здоровья школьников Кубани»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родительской общественности и детского населения и мотивации к ведению здорового образа жизни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Внедрение и реализация во всех образовательных организациях муниципальной программы внеурочной деятельности «Уроки здоровья»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Вовлечение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Проведение мероприятий и акций в образовательных организациях для </w:t>
            </w:r>
            <w:r w:rsidRPr="000217BE">
              <w:rPr>
                <w:sz w:val="24"/>
                <w:szCs w:val="24"/>
              </w:rPr>
              <w:lastRenderedPageBreak/>
              <w:t>детей и взрослых, направленных на формирование здорового образа жизни на постоянной основе и в рамках Всемирных дней здоровья (ежегодно, с привлечением работников ГБУ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ЦРБ»): 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Всемирный день борьбы против рака (04.02) 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Всемирный день здоровья (07.04) 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Всемирный день борьбы с туберкулезом (24.03) 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Всемирный день борьбы с астмой (07.05) 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Всемирный день борьбы с гипертонией (17.05) 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Всемирный день без табака (31.05) 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Всемирный день сердца (29.09)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Всемирный день трезвости (03.10) 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Всемирный день борьбы с раком груди (15.10) 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Всемирный день борьбы с инсультом (29.10) 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Всемирный день борьбы с сахарным диабетом (14.11)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Всемирный день борьбы со СПИДОМ (01.12)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</w:t>
            </w:r>
            <w:r w:rsidRPr="000217BE">
              <w:rPr>
                <w:sz w:val="24"/>
                <w:szCs w:val="24"/>
              </w:rPr>
              <w:lastRenderedPageBreak/>
              <w:t xml:space="preserve">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bCs/>
                <w:sz w:val="24"/>
                <w:szCs w:val="24"/>
              </w:rPr>
            </w:pPr>
            <w:r w:rsidRPr="000217BE">
              <w:rPr>
                <w:bCs/>
                <w:sz w:val="24"/>
                <w:szCs w:val="24"/>
              </w:rPr>
              <w:t>Проведение спартакиады среди учащихся общеобразовательных организаций муниципального образования Славянский район (по видам спорта футбол, шахматы, настольный теннис, соревнований по спортивному туризму)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bCs/>
                <w:sz w:val="24"/>
                <w:szCs w:val="24"/>
              </w:rPr>
            </w:pPr>
            <w:r w:rsidRPr="000217BE">
              <w:rPr>
                <w:bCs/>
                <w:sz w:val="24"/>
                <w:szCs w:val="24"/>
              </w:rPr>
              <w:t xml:space="preserve">Организация и проведение турнира по </w:t>
            </w:r>
            <w:r w:rsidRPr="000217BE">
              <w:rPr>
                <w:bCs/>
                <w:sz w:val="24"/>
                <w:szCs w:val="24"/>
              </w:rPr>
              <w:lastRenderedPageBreak/>
              <w:t>волейболу «Надежда» памяти О.А. Суворова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01.07.</w:t>
            </w:r>
            <w:r w:rsidRPr="000217BE">
              <w:rPr>
                <w:sz w:val="24"/>
                <w:szCs w:val="24"/>
              </w:rPr>
              <w:lastRenderedPageBreak/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31.12.</w:t>
            </w:r>
            <w:r w:rsidRPr="000217BE">
              <w:rPr>
                <w:sz w:val="24"/>
                <w:szCs w:val="24"/>
              </w:rPr>
              <w:lastRenderedPageBreak/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 xml:space="preserve">Управление образования </w:t>
            </w:r>
            <w:r w:rsidRPr="000217BE">
              <w:rPr>
                <w:sz w:val="24"/>
                <w:szCs w:val="24"/>
              </w:rPr>
              <w:lastRenderedPageBreak/>
              <w:t xml:space="preserve">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 xml:space="preserve">Вовлечения граждан в мероприятия по </w:t>
            </w:r>
            <w:r w:rsidRPr="000217BE">
              <w:rPr>
                <w:sz w:val="24"/>
                <w:szCs w:val="24"/>
              </w:rPr>
              <w:lastRenderedPageBreak/>
              <w:t>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bCs/>
                <w:sz w:val="24"/>
                <w:szCs w:val="24"/>
              </w:rPr>
            </w:pPr>
            <w:r w:rsidRPr="000217BE">
              <w:rPr>
                <w:bCs/>
                <w:sz w:val="24"/>
                <w:szCs w:val="24"/>
              </w:rPr>
              <w:t xml:space="preserve">Организация и проведение туристского слета учащихся </w:t>
            </w:r>
          </w:p>
          <w:p w:rsidR="000217BE" w:rsidRPr="000217BE" w:rsidRDefault="000217BE" w:rsidP="000217B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bCs/>
                <w:sz w:val="24"/>
                <w:szCs w:val="24"/>
              </w:rPr>
            </w:pPr>
            <w:r w:rsidRPr="000217BE">
              <w:rPr>
                <w:bCs/>
                <w:sz w:val="24"/>
                <w:szCs w:val="24"/>
              </w:rPr>
              <w:t>Организация работы школьных спортивных клубов в общеобразовательных организациях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bCs/>
                <w:sz w:val="24"/>
                <w:szCs w:val="24"/>
              </w:rPr>
            </w:pPr>
            <w:r w:rsidRPr="000217BE">
              <w:rPr>
                <w:bCs/>
                <w:sz w:val="24"/>
                <w:szCs w:val="24"/>
              </w:rPr>
              <w:t>Реализация Всероссийского проекта «Самбо в школу» в общеобразовательных организациях, участие в ежегодном краевом фестивале «Познаю мир самбо»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bCs/>
                <w:sz w:val="24"/>
                <w:szCs w:val="24"/>
              </w:rPr>
            </w:pPr>
            <w:r w:rsidRPr="000217BE">
              <w:rPr>
                <w:bCs/>
                <w:sz w:val="24"/>
                <w:szCs w:val="24"/>
              </w:rPr>
              <w:t>Организация участия в краевых туристских мероприятиях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bCs/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Организация и проведение детских спортивных игр «Спорт против наркотиков» в муниципальном образовании Славянский район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Организация участия детско-юношеских спортивных школ системы образования во Всероссийском конкурсе среди организаций дополнительного образования физкультурно-спортивной направленности по итогам работы 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Спартакиада и легкоатлетический кросс допризывной молодежи (муниципальный этап)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Организация и проведение </w:t>
            </w:r>
            <w:r w:rsidRPr="000217BE">
              <w:rPr>
                <w:sz w:val="24"/>
                <w:szCs w:val="24"/>
                <w:lang w:val="en-US"/>
              </w:rPr>
              <w:t>XXIV</w:t>
            </w:r>
            <w:r w:rsidRPr="000217BE">
              <w:rPr>
                <w:sz w:val="24"/>
                <w:szCs w:val="24"/>
              </w:rPr>
              <w:t xml:space="preserve">юношеских казачьих спортивных </w:t>
            </w:r>
            <w:proofErr w:type="gramStart"/>
            <w:r w:rsidRPr="000217BE">
              <w:rPr>
                <w:sz w:val="24"/>
                <w:szCs w:val="24"/>
              </w:rPr>
              <w:t>играх</w:t>
            </w:r>
            <w:proofErr w:type="gramEnd"/>
            <w:r w:rsidRPr="000217BE">
              <w:rPr>
                <w:sz w:val="24"/>
                <w:szCs w:val="24"/>
              </w:rPr>
              <w:t xml:space="preserve"> Славянского районного казачьего общества в честь </w:t>
            </w:r>
            <w:r w:rsidRPr="000217BE">
              <w:rPr>
                <w:sz w:val="24"/>
                <w:szCs w:val="24"/>
              </w:rPr>
              <w:lastRenderedPageBreak/>
              <w:t>Дня кубанского казачества (среди учащихся 9-11 классов)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Организация и контроль проведения Спартакиады учащихся казачьих классов и групп казачьей направленности в честь Дня защитника Отечества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Организация и контроль проведения военно-спортивных соревнований «Служить России суждено тебе и мне» среди допризывной молодежи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Организация и контроль проведения диспансерного осмотра юношей 2007-2009 годов рождения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Организация и проведение муниципального этапа спартакиады допризывной молодежи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2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Организация и проведение районного этапа военно-спортивной игры «Зарница»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Славянский район 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Вовлечения граждан в мероприятия по укреплению общественного здоровья</w:t>
            </w:r>
          </w:p>
        </w:tc>
      </w:tr>
      <w:tr w:rsidR="000217BE" w:rsidRPr="000217BE" w:rsidTr="00B438B7">
        <w:tc>
          <w:tcPr>
            <w:tcW w:w="14601" w:type="dxa"/>
            <w:gridSpan w:val="7"/>
          </w:tcPr>
          <w:p w:rsidR="000217BE" w:rsidRPr="000217BE" w:rsidRDefault="000217BE" w:rsidP="000217B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217BE">
              <w:rPr>
                <w:b/>
                <w:color w:val="000000" w:themeColor="text1"/>
                <w:sz w:val="24"/>
                <w:szCs w:val="24"/>
              </w:rPr>
              <w:t xml:space="preserve">Задача 2: Проведение мероприятий по ограничению потребления табака, немедицинского потребления </w:t>
            </w:r>
          </w:p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b/>
                <w:color w:val="000000" w:themeColor="text1"/>
                <w:sz w:val="24"/>
                <w:szCs w:val="24"/>
              </w:rPr>
              <w:t>наркотических средств и психотропных веществ алкоголя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Размещение в средствах массовой информации (СМИ) информационных материалов, социальной рекламы о вреде потребления табака, немедицинского потребления наркотических средств, психотропных веществ и алкоголя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«Славянский ЦРБ» МЗ КК (по согласованию), управление по делам молодежи, управление образования, управление по взаимодействию со СМИ, управление культуры, управление по физической культуре и спорту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Проведение мероприятий, направленных на формирование здорового образа жизни, на профилактику и прекращение потребления табака, немедицинского </w:t>
            </w:r>
            <w:r w:rsidRPr="000217BE">
              <w:rPr>
                <w:sz w:val="24"/>
                <w:szCs w:val="24"/>
              </w:rPr>
              <w:lastRenderedPageBreak/>
              <w:t>потребления наркотических средств и психотропных веществ и алкоголя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ГБУЗ «Славянский ЦРБ» МЗ КК (по согласованию), управление по делам молодежи, управление образования, управление по взаимодействию со СМИ, </w:t>
            </w:r>
            <w:r w:rsidRPr="000217BE">
              <w:rPr>
                <w:sz w:val="24"/>
                <w:szCs w:val="24"/>
              </w:rPr>
              <w:lastRenderedPageBreak/>
              <w:t>управление культуры, управление по физической культуре и спорту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 xml:space="preserve"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</w:t>
            </w:r>
            <w:r w:rsidRPr="000217BE">
              <w:rPr>
                <w:sz w:val="24"/>
                <w:szCs w:val="24"/>
              </w:rPr>
              <w:lastRenderedPageBreak/>
              <w:t>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Работа кабинета </w:t>
            </w:r>
            <w:r w:rsidRPr="000217BE">
              <w:rPr>
                <w:rFonts w:ascii="FreeSerif" w:eastAsia="FreeSerif" w:hAnsi="FreeSerif" w:cs="FreeSerif"/>
                <w:color w:val="000000"/>
                <w:sz w:val="24"/>
                <w:szCs w:val="24"/>
              </w:rPr>
              <w:t>отказа от курения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«Славянский ЦРБ» МЗ КК (по согласованию)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Уменьшение количества курильщиков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Разработка и тиражирование печатных раздаточных материалов (буклеты, брошюры, памятки) для населения по вопросам профилактики табачной зависимости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«Славянский ЦРБ» МЗ КК (по согласованию), управление по делам молодежи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proofErr w:type="gramStart"/>
            <w:r w:rsidRPr="000217BE">
              <w:rPr>
                <w:sz w:val="24"/>
                <w:szCs w:val="24"/>
              </w:rPr>
              <w:t xml:space="preserve">Проведение мероприятий районной антинаркотической </w:t>
            </w:r>
            <w:proofErr w:type="spellStart"/>
            <w:r w:rsidRPr="000217BE">
              <w:rPr>
                <w:sz w:val="24"/>
                <w:szCs w:val="24"/>
              </w:rPr>
              <w:t>киноакции</w:t>
            </w:r>
            <w:proofErr w:type="spellEnd"/>
            <w:r w:rsidRPr="000217BE">
              <w:rPr>
                <w:sz w:val="24"/>
                <w:szCs w:val="24"/>
              </w:rPr>
              <w:t xml:space="preserve"> «Начни с себя» в рамках проекта «Кинематограф против наркотиков»</w:t>
            </w:r>
            <w:proofErr w:type="gramEnd"/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культуры администрации МО Славянский район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МКУ «ЦМТО», учреждения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Культуры поселений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tabs>
                <w:tab w:val="left" w:pos="3209"/>
              </w:tabs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немедицинского потребления наркотических средств и психотропных веществ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Организация и проведение массовых показов фильмов и видеороликов антинаркотической направленности в учреждениях культуры Славянского района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культуры администрации МО Славянский район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МКУ «ЦМТО», учреждения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Культуры поселений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немедицинского потребления наркотических средств и психотропных веществ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Проведение мероприятий, приуроченных к Международному дню отказа от курения (ноябрь 2025г.)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культуры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Проведение мероприятий в рамках месячнике антинаркотической направленности и популяризации здорового образа жизни (ежегодно, июнь)  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01.07.2026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культуры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Акция «Сообщи, где торгуют </w:t>
            </w:r>
            <w:r w:rsidRPr="000217BE">
              <w:rPr>
                <w:sz w:val="24"/>
                <w:szCs w:val="24"/>
              </w:rPr>
              <w:lastRenderedPageBreak/>
              <w:t>смертью»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 xml:space="preserve">Управление образования </w:t>
            </w:r>
            <w:r w:rsidRPr="000217BE">
              <w:rPr>
                <w:sz w:val="24"/>
                <w:szCs w:val="24"/>
              </w:rPr>
              <w:lastRenderedPageBreak/>
              <w:t>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 xml:space="preserve">Повышение информированности </w:t>
            </w:r>
            <w:r w:rsidRPr="000217BE">
              <w:rPr>
                <w:sz w:val="24"/>
                <w:szCs w:val="24"/>
              </w:rPr>
              <w:lastRenderedPageBreak/>
              <w:t>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Проведение месячника  по профилактике употребления </w:t>
            </w:r>
            <w:proofErr w:type="spellStart"/>
            <w:r w:rsidRPr="000217BE">
              <w:rPr>
                <w:sz w:val="24"/>
                <w:szCs w:val="24"/>
              </w:rPr>
              <w:t>никотиносодержащих</w:t>
            </w:r>
            <w:proofErr w:type="spellEnd"/>
            <w:r w:rsidRPr="000217BE">
              <w:rPr>
                <w:sz w:val="24"/>
                <w:szCs w:val="24"/>
              </w:rPr>
              <w:t xml:space="preserve"> веществ и популяризации здорового образа жизни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образования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Социально-психологическое тестирование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образования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Проведение мероприятий приуроченных к Всемирному дню борьбы со СПИДом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образования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Неделя «</w:t>
            </w:r>
            <w:proofErr w:type="spellStart"/>
            <w:r w:rsidRPr="000217BE">
              <w:rPr>
                <w:sz w:val="24"/>
                <w:szCs w:val="24"/>
              </w:rPr>
              <w:t>Антинарко</w:t>
            </w:r>
            <w:proofErr w:type="spellEnd"/>
            <w:r w:rsidRPr="000217BE">
              <w:rPr>
                <w:sz w:val="24"/>
                <w:szCs w:val="24"/>
              </w:rPr>
              <w:t>»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образования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Организация проведения единого урока «Права человека»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образования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Участие во Всероссийском конкурсе социальной рекламы антинаркотической направленности и пропаганды здорового образа жизни «Спасем жизни вместе»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образования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Единый классный час антинаркотической направленности «Имею право знать»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образования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Единый урок «Береги себя сам» по профилактике употребления </w:t>
            </w:r>
            <w:proofErr w:type="spellStart"/>
            <w:r w:rsidRPr="000217BE">
              <w:rPr>
                <w:sz w:val="24"/>
                <w:szCs w:val="24"/>
              </w:rPr>
              <w:t>психоактивных</w:t>
            </w:r>
            <w:proofErr w:type="spellEnd"/>
            <w:r w:rsidRPr="000217BE">
              <w:rPr>
                <w:sz w:val="24"/>
                <w:szCs w:val="24"/>
              </w:rPr>
              <w:t xml:space="preserve"> веществ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образования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Профилактическая акция «Уголовная и административная ответственность несовершеннолетних»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образования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</w:t>
            </w:r>
            <w:r w:rsidRPr="000217BE">
              <w:rPr>
                <w:sz w:val="24"/>
                <w:szCs w:val="24"/>
              </w:rPr>
              <w:lastRenderedPageBreak/>
              <w:t>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Акция «Защити себя и своих друзей» по формированию негативного отношения к наркомании, токсикомании, алкоголизму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образования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Профилактическая акция «Каникулы»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образования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bCs/>
                <w:sz w:val="24"/>
                <w:szCs w:val="24"/>
              </w:rPr>
              <w:t xml:space="preserve">Организация и проведение мероприятий, посвящённых </w:t>
            </w:r>
            <w:r w:rsidRPr="000217BE">
              <w:rPr>
                <w:spacing w:val="-3"/>
                <w:sz w:val="24"/>
                <w:szCs w:val="24"/>
              </w:rPr>
              <w:t>Международному дню борьбы с наркоманией и наркобизнесом (ежегодно в июне)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</w:t>
            </w:r>
          </w:p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образования администрации муниципального образования Славянский район, управление культуры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Проведение молодежных акций антиалкогольной, антинаркотической и антитабачной направленности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по делам молодежи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2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proofErr w:type="gramStart"/>
            <w:r w:rsidRPr="000217BE">
              <w:rPr>
                <w:sz w:val="24"/>
                <w:szCs w:val="24"/>
              </w:rPr>
              <w:t xml:space="preserve">Размещение на стендах в образовательных организаций муниципального образования Славянский район, уличных стендов информации и материалов, направленных на популяризацию </w:t>
            </w:r>
            <w:r w:rsidRPr="000217BE">
              <w:rPr>
                <w:sz w:val="24"/>
                <w:szCs w:val="24"/>
              </w:rPr>
              <w:lastRenderedPageBreak/>
              <w:t>здорового образа жизни, формирование мотивации к отказу от злоупотребления алкогольной продукцией и табаком и немедицинского потребления наркотических средств и психотропных веществ</w:t>
            </w:r>
            <w:proofErr w:type="gramEnd"/>
          </w:p>
        </w:tc>
        <w:tc>
          <w:tcPr>
            <w:tcW w:w="853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по делам молодежи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</w:t>
            </w:r>
            <w:r w:rsidRPr="000217BE">
              <w:rPr>
                <w:sz w:val="24"/>
                <w:szCs w:val="24"/>
              </w:rPr>
              <w:lastRenderedPageBreak/>
              <w:t>и о способах их продления</w:t>
            </w:r>
          </w:p>
        </w:tc>
      </w:tr>
      <w:tr w:rsidR="000217BE" w:rsidRPr="000217BE" w:rsidTr="00B438B7">
        <w:tc>
          <w:tcPr>
            <w:tcW w:w="14601" w:type="dxa"/>
            <w:gridSpan w:val="7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b/>
                <w:color w:val="000000" w:themeColor="text1"/>
                <w:sz w:val="24"/>
                <w:szCs w:val="24"/>
              </w:rPr>
              <w:lastRenderedPageBreak/>
              <w:t>Задача 3: Формирование культуры здорового питания населения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3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Информирование населения о поведенческих и алиментарно-зависимых факторах риска и доступности продуктов здорового питания и диетического питания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 МЗ КК (по согласованию)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both"/>
            </w:pPr>
            <w:r w:rsidRPr="000217BE">
              <w:rPr>
                <w:sz w:val="24"/>
                <w:szCs w:val="24"/>
              </w:rPr>
              <w:t>Повышение информированности населения о поведенческих и алиментарно-зависимых факторах риска и доступности продуктов здорового питания и диетического питания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3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Разработка и тиражирование печатных материалов для населения (буклеты, брошюры, памятки) по различным аспектам здорового питания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 МЗ КК (по согласованию)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both"/>
            </w:pPr>
            <w:r w:rsidRPr="000217BE">
              <w:rPr>
                <w:sz w:val="24"/>
                <w:szCs w:val="24"/>
              </w:rPr>
              <w:t>Повышение информированности населения о поведенческих и алиментарно-зависимых факторах риска и доступности продуктов здорового питания и диетического питания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3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Проведение тематических мероприятий, направленных на формирование здорового образа жизни, здорового питания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культуры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both"/>
            </w:pPr>
            <w:r w:rsidRPr="000217BE">
              <w:rPr>
                <w:sz w:val="24"/>
                <w:szCs w:val="24"/>
              </w:rPr>
              <w:t>Повышение информированности о культуре здорового питания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3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Реализация программы «Разговор о правильном питании» в 100%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31.12.2025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образования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both"/>
            </w:pPr>
            <w:r w:rsidRPr="000217BE">
              <w:rPr>
                <w:sz w:val="24"/>
                <w:szCs w:val="24"/>
              </w:rPr>
              <w:t>Повышение информированности населения о поведенческих и алиментарно-зависимых факторах риска и доступности продуктов здорового питания и диетического питания</w:t>
            </w:r>
          </w:p>
        </w:tc>
      </w:tr>
      <w:tr w:rsidR="000217BE" w:rsidRPr="000217BE" w:rsidTr="00B438B7">
        <w:tc>
          <w:tcPr>
            <w:tcW w:w="14601" w:type="dxa"/>
            <w:gridSpan w:val="7"/>
          </w:tcPr>
          <w:p w:rsidR="000217BE" w:rsidRPr="000217BE" w:rsidRDefault="000217BE" w:rsidP="000217BE">
            <w:pPr>
              <w:ind w:left="720"/>
              <w:contextualSpacing/>
              <w:jc w:val="center"/>
              <w:rPr>
                <w:b/>
                <w:sz w:val="24"/>
                <w:szCs w:val="24"/>
              </w:rPr>
            </w:pPr>
            <w:r w:rsidRPr="000217BE">
              <w:rPr>
                <w:b/>
                <w:sz w:val="24"/>
                <w:szCs w:val="24"/>
              </w:rPr>
              <w:t>Задача 4. Реализация мероприятий по профилактике заболеваний и формированию здорового образа жизни граждан муниципального образования Славянский район.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Проведение мероприятий по профилактике и раннему выявлению хронических неинфекционных заболеваний, снижению действия основных факторов риска их развития, </w:t>
            </w:r>
            <w:r w:rsidRPr="000217BE">
              <w:rPr>
                <w:sz w:val="24"/>
                <w:szCs w:val="24"/>
              </w:rPr>
              <w:lastRenderedPageBreak/>
              <w:t>формирование приверженности к здоровому образу жизни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 МЗ КК</w:t>
            </w:r>
          </w:p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раннему выявлению хронических неинфекционных заболеваний, снижению действия основных факторов риска их развития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Регулярные публикации в газетах, информация на сайтах с целью информирования населения о проводимых мероприятиях, факторах риска, профилактике злокачественных новообразований и формирования здорового образа жизни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 МЗ КК (по согласованию)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Формирование приверженности к здоровому образу жизни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Организация работы отделения медицинской профилактики «Центр здоровья» для приемов пациентов со второй группой здоровья для оказания помощи по коррекции фактора риска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01.02.2020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31.12.2024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 МЗ КК (по согласованию)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Раннее выявление хронических неинфекционных заболеваний, снижению действия основных факторов риска их развития, профилактике злокачественных новообразований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Проведение акции, приуроченной к Международному дню отказа от курения 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 МЗ КК (по согласованию), управление по делам молодежи администрации МО Славянский район, управление образования администрации МО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Формирование приверженности к здоровому образу жизни, информирование о факторах риска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jc w:val="both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Проведение Международного дня борьбы с раком, работа телефонов «горячей линии»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 МЗ КК (по согласованию)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Профилактика злокачественных новообразований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Привлечение населения к участию в диспансеризации 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 МЗ КК (по согласованию)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Раннее выявление хронических неинфекционных заболеваний, снижению действия основных факторов риска их развития, профилактике злокачественных новообразований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Формирование групп риска методом анкетирования при проведении профилактических осмотров, диспансеризации с последующим направлением на индивидуальное или </w:t>
            </w:r>
            <w:r w:rsidRPr="000217BE">
              <w:rPr>
                <w:sz w:val="24"/>
                <w:szCs w:val="24"/>
              </w:rPr>
              <w:lastRenderedPageBreak/>
              <w:t>групповое профилактическое консультирование с периодичностью, соответствующей  периодичности проведения профилактических осмотров и диспансеризации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lastRenderedPageBreak/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 МЗ КК (по согласованию)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Раннее выявление хронических неинфекционных заболеваний, снижению действия основных факторов риска их развития, профилактике злокачественных новообразований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Мотивация населения к своевременной диагностике и лечению хронических заболеваний, в том числе заболеваний, следствием которых является повышенный риск развития злокачественных новообразований, путем проведения разъяснительной работы в СМИ, кабинетах медицинской профилактики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 МЗ КК (по согласованию)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Раннее выявление хронических неинфекционных заболеваний, снижению действия основных факторов риска их развития, профилактике злокачественных новообразований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 xml:space="preserve">Тиражирование и распространение материалов по профилактике и раннему выявлению </w:t>
            </w:r>
            <w:proofErr w:type="gramStart"/>
            <w:r w:rsidRPr="000217BE">
              <w:rPr>
                <w:sz w:val="24"/>
                <w:szCs w:val="24"/>
              </w:rPr>
              <w:t>сердечно-сосудистых</w:t>
            </w:r>
            <w:proofErr w:type="gramEnd"/>
            <w:r w:rsidRPr="000217BE">
              <w:rPr>
                <w:sz w:val="24"/>
                <w:szCs w:val="24"/>
              </w:rPr>
              <w:t xml:space="preserve"> заболеваний среди населения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 МЗ КК (по согласованию)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Формирование приверженности к здоровому образу жизни, информирование о факторах риска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9"/>
              </w:numPr>
              <w:suppressAutoHyphens/>
              <w:contextualSpacing/>
              <w:jc w:val="center"/>
            </w:pPr>
            <w:r w:rsidRPr="000217BE">
              <w:t>.</w:t>
            </w: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Проведение массовых профилактических мероприятий, приуроченных к Международным и Всемирным дням здоровья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ГБУЗ «</w:t>
            </w:r>
            <w:proofErr w:type="gramStart"/>
            <w:r w:rsidRPr="000217BE">
              <w:rPr>
                <w:sz w:val="24"/>
                <w:szCs w:val="24"/>
              </w:rPr>
              <w:t>Славянская</w:t>
            </w:r>
            <w:proofErr w:type="gramEnd"/>
            <w:r w:rsidRPr="000217BE">
              <w:rPr>
                <w:sz w:val="24"/>
                <w:szCs w:val="24"/>
              </w:rPr>
              <w:t xml:space="preserve"> ЦРБ» МЗ КК (по согласованию)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Формирование приверженности к здоровому образу жизни, информирование о факторах риска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9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Проведение мероприятий во взаимодействие с волонтерами, СО НКО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по делам молодежи администрации МО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Формирование приверженности к здоровому образу жизни, информирование о факторах риска</w:t>
            </w:r>
          </w:p>
        </w:tc>
      </w:tr>
      <w:tr w:rsidR="000217BE" w:rsidRPr="000217BE" w:rsidTr="00B438B7">
        <w:tc>
          <w:tcPr>
            <w:tcW w:w="14601" w:type="dxa"/>
            <w:gridSpan w:val="7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b/>
                <w:color w:val="000000" w:themeColor="text1"/>
                <w:sz w:val="24"/>
                <w:szCs w:val="24"/>
              </w:rPr>
              <w:t>Задача 5: Развитие инфраструктуры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4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Участие в государственной программе Краснодарского края «Формирование комфортной городской среды» для увеличения количества благоустроенных парковых зон, оздоровительных площадок (Финансирование краевое)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архитектуры администрации муниципального образования Славянский район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  <w:lang w:eastAsia="zh-CN"/>
              </w:rPr>
              <w:t>Развитие инфраструктуры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4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Участие в краевой программе «Инициативное бюджетирование для сельских поселений численностью, которых не превышает 10 тыс. жителей» для увеличения количества благоустроенных парковых зон, оздоровительных площадок (Финансирование краевое)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Администрации сельских поселений Славянского района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  <w:lang w:eastAsia="zh-CN"/>
              </w:rPr>
              <w:t>Развитие инфраструктуры общественного здоровья</w:t>
            </w:r>
          </w:p>
        </w:tc>
      </w:tr>
      <w:tr w:rsidR="000217BE" w:rsidRPr="000217BE" w:rsidTr="00B438B7">
        <w:tc>
          <w:tcPr>
            <w:tcW w:w="426" w:type="dxa"/>
          </w:tcPr>
          <w:p w:rsidR="000217BE" w:rsidRPr="000217BE" w:rsidRDefault="000217BE" w:rsidP="000217BE">
            <w:pPr>
              <w:numPr>
                <w:ilvl w:val="0"/>
                <w:numId w:val="34"/>
              </w:numPr>
              <w:suppressAutoHyphens/>
              <w:contextualSpacing/>
              <w:jc w:val="center"/>
            </w:pPr>
          </w:p>
        </w:tc>
        <w:tc>
          <w:tcPr>
            <w:tcW w:w="4252" w:type="dxa"/>
          </w:tcPr>
          <w:p w:rsidR="000217BE" w:rsidRPr="000217BE" w:rsidRDefault="000217BE" w:rsidP="000217BE">
            <w:pPr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С</w:t>
            </w:r>
            <w:r w:rsidRPr="000217BE">
              <w:rPr>
                <w:rFonts w:ascii="FreeSerif" w:eastAsia="FreeSerif" w:hAnsi="FreeSerif" w:cs="FreeSerif"/>
                <w:color w:val="000000"/>
                <w:sz w:val="24"/>
                <w:szCs w:val="24"/>
                <w:highlight w:val="white"/>
              </w:rPr>
              <w:t>троительство и модернизация спортивных объектов</w:t>
            </w:r>
            <w:r w:rsidRPr="000217BE">
              <w:rPr>
                <w:rFonts w:ascii="FreeSerif" w:eastAsia="FreeSerif" w:hAnsi="FreeSerif" w:cs="FreeSerif"/>
                <w:color w:val="000000"/>
                <w:sz w:val="24"/>
                <w:szCs w:val="24"/>
              </w:rPr>
              <w:t xml:space="preserve"> в рамках</w:t>
            </w:r>
            <w:r w:rsidRPr="000217BE">
              <w:rPr>
                <w:sz w:val="24"/>
                <w:szCs w:val="24"/>
                <w:lang w:eastAsia="zh-CN"/>
              </w:rPr>
              <w:t xml:space="preserve"> муниципальной программы «Развитие физической культуры и спорта»</w:t>
            </w:r>
          </w:p>
        </w:tc>
        <w:tc>
          <w:tcPr>
            <w:tcW w:w="853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01.07.2025</w:t>
            </w:r>
          </w:p>
        </w:tc>
        <w:tc>
          <w:tcPr>
            <w:tcW w:w="851" w:type="dxa"/>
            <w:gridSpan w:val="2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31.12.2030</w:t>
            </w:r>
          </w:p>
        </w:tc>
        <w:tc>
          <w:tcPr>
            <w:tcW w:w="3824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</w:rPr>
              <w:t>Управление по физической культуре и спорту администрации МО Славянский район,</w:t>
            </w:r>
          </w:p>
        </w:tc>
        <w:tc>
          <w:tcPr>
            <w:tcW w:w="4395" w:type="dxa"/>
          </w:tcPr>
          <w:p w:rsidR="000217BE" w:rsidRPr="000217BE" w:rsidRDefault="000217BE" w:rsidP="000217BE">
            <w:pPr>
              <w:jc w:val="center"/>
              <w:rPr>
                <w:sz w:val="24"/>
                <w:szCs w:val="24"/>
              </w:rPr>
            </w:pPr>
            <w:r w:rsidRPr="000217BE">
              <w:rPr>
                <w:sz w:val="24"/>
                <w:szCs w:val="24"/>
                <w:lang w:eastAsia="zh-CN"/>
              </w:rPr>
              <w:t>Развитие инфраструктуры общественного здоровья</w:t>
            </w:r>
          </w:p>
        </w:tc>
      </w:tr>
    </w:tbl>
    <w:p w:rsidR="000217BE" w:rsidRPr="000217BE" w:rsidRDefault="000217BE" w:rsidP="000217B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0217BE" w:rsidRPr="00067C07" w:rsidRDefault="000217BE" w:rsidP="000217BE">
      <w:pPr>
        <w:pStyle w:val="afa"/>
        <w:numPr>
          <w:ilvl w:val="0"/>
          <w:numId w:val="34"/>
        </w:numPr>
        <w:tabs>
          <w:tab w:val="left" w:pos="12585"/>
        </w:tabs>
        <w:jc w:val="center"/>
        <w:rPr>
          <w:rFonts w:ascii="FreeSerif" w:eastAsia="FreeSerif" w:hAnsi="FreeSerif" w:cs="FreeSerif"/>
          <w:b/>
          <w:bCs/>
          <w:color w:val="000000"/>
          <w:sz w:val="28"/>
          <w:szCs w:val="28"/>
        </w:rPr>
      </w:pPr>
      <w:r w:rsidRPr="00067C07">
        <w:rPr>
          <w:rFonts w:ascii="FreeSerif" w:eastAsia="FreeSerif" w:hAnsi="FreeSerif" w:cs="FreeSerif"/>
          <w:b/>
          <w:bCs/>
          <w:color w:val="000000"/>
          <w:sz w:val="28"/>
          <w:szCs w:val="28"/>
          <w:lang w:eastAsia="ru-RU"/>
        </w:rPr>
        <w:t>Методика оценки эффективности реализации</w:t>
      </w:r>
      <w:r w:rsidR="00067C07">
        <w:rPr>
          <w:rFonts w:asciiTheme="minorHAnsi" w:eastAsia="FreeSerif" w:hAnsiTheme="minorHAnsi" w:cs="FreeSerif"/>
          <w:b/>
          <w:bCs/>
          <w:color w:val="000000"/>
          <w:sz w:val="28"/>
          <w:szCs w:val="28"/>
          <w:lang w:eastAsia="ru-RU"/>
        </w:rPr>
        <w:t xml:space="preserve"> </w:t>
      </w:r>
      <w:r w:rsidRPr="00067C07">
        <w:rPr>
          <w:rFonts w:ascii="FreeSerif" w:eastAsia="FreeSerif" w:hAnsi="FreeSerif" w:cs="FreeSerif"/>
          <w:b/>
          <w:bCs/>
          <w:color w:val="000000"/>
          <w:sz w:val="28"/>
          <w:szCs w:val="28"/>
        </w:rPr>
        <w:t>муниципальной программы</w:t>
      </w:r>
    </w:p>
    <w:p w:rsidR="000217BE" w:rsidRPr="000217BE" w:rsidRDefault="000217BE" w:rsidP="000217BE">
      <w:pPr>
        <w:tabs>
          <w:tab w:val="left" w:pos="1258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Оценка процессов.</w:t>
      </w:r>
    </w:p>
    <w:p w:rsidR="000217BE" w:rsidRPr="000217BE" w:rsidRDefault="000217BE" w:rsidP="000217BE">
      <w:pPr>
        <w:tabs>
          <w:tab w:val="left" w:pos="1258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Промежуточная оценка реализации программы:</w:t>
      </w:r>
    </w:p>
    <w:p w:rsidR="000217BE" w:rsidRPr="000217BE" w:rsidRDefault="000217BE" w:rsidP="00067C07">
      <w:pPr>
        <w:numPr>
          <w:ilvl w:val="3"/>
          <w:numId w:val="3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Ежеквартальный анализ выполнения мероприятий программы.</w:t>
      </w:r>
    </w:p>
    <w:p w:rsidR="000217BE" w:rsidRPr="000217BE" w:rsidRDefault="000217BE" w:rsidP="00067C07">
      <w:pPr>
        <w:numPr>
          <w:ilvl w:val="3"/>
          <w:numId w:val="3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Ежегодно подготовка сведений о</w:t>
      </w:r>
      <w:r w:rsidRPr="000217BE">
        <w:rPr>
          <w:rFonts w:ascii="FreeSerif" w:eastAsia="FreeSerif" w:hAnsi="FreeSerif" w:cs="FreeSerif"/>
          <w:sz w:val="28"/>
          <w:szCs w:val="28"/>
          <w:lang w:eastAsia="zh-CN"/>
        </w:rPr>
        <w:t xml:space="preserve"> достижении плановых значений </w:t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целевых индикаторов программы.</w:t>
      </w:r>
    </w:p>
    <w:p w:rsidR="000217BE" w:rsidRPr="000217BE" w:rsidRDefault="000217BE" w:rsidP="000217BE">
      <w:pPr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217BE" w:rsidRPr="000217BE" w:rsidRDefault="000217BE" w:rsidP="000217BE">
      <w:pPr>
        <w:spacing w:after="0" w:line="240" w:lineRule="auto"/>
        <w:ind w:firstLine="709"/>
        <w:jc w:val="both"/>
        <w:rPr>
          <w:rFonts w:ascii="FreeSerif" w:eastAsia="FreeSerif" w:hAnsi="FreeSerif" w:cs="FreeSerif"/>
          <w:sz w:val="28"/>
          <w:szCs w:val="28"/>
        </w:rPr>
      </w:pPr>
      <w:r w:rsidRPr="000217BE">
        <w:rPr>
          <w:rFonts w:ascii="FreeSerif" w:eastAsia="FreeSerif" w:hAnsi="FreeSerif" w:cs="FreeSerif"/>
          <w:sz w:val="28"/>
          <w:szCs w:val="28"/>
        </w:rPr>
        <w:t>Конечная оценка реализации программы:</w:t>
      </w:r>
    </w:p>
    <w:p w:rsidR="000217BE" w:rsidRPr="000217BE" w:rsidRDefault="000217BE" w:rsidP="00067C07">
      <w:pPr>
        <w:numPr>
          <w:ilvl w:val="6"/>
          <w:numId w:val="3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17BE">
        <w:rPr>
          <w:rFonts w:ascii="Times New Roman" w:eastAsia="FreeSerif" w:hAnsi="Times New Roman" w:cs="Times New Roman"/>
          <w:sz w:val="28"/>
          <w:szCs w:val="28"/>
          <w:lang w:eastAsia="zh-CN"/>
        </w:rPr>
        <w:t xml:space="preserve">Анализ достижения плановых значений </w:t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целевых индикаторов программы.</w:t>
      </w:r>
    </w:p>
    <w:p w:rsidR="000217BE" w:rsidRPr="000217BE" w:rsidRDefault="000217BE" w:rsidP="000217BE">
      <w:pPr>
        <w:spacing w:after="0" w:line="240" w:lineRule="auto"/>
        <w:ind w:firstLine="709"/>
        <w:jc w:val="both"/>
        <w:rPr>
          <w:rFonts w:ascii="FreeSerif" w:eastAsia="FreeSerif" w:hAnsi="FreeSerif" w:cs="FreeSerif"/>
          <w:sz w:val="28"/>
          <w:szCs w:val="28"/>
        </w:rPr>
      </w:pPr>
      <w:r w:rsidRPr="000217BE">
        <w:rPr>
          <w:rFonts w:ascii="FreeSerif" w:eastAsia="FreeSerif" w:hAnsi="FreeSerif" w:cs="FreeSerif"/>
          <w:sz w:val="28"/>
          <w:szCs w:val="28"/>
        </w:rPr>
        <w:t>Методика оценки эффективности реализации Программы представлена в таблице.</w:t>
      </w:r>
    </w:p>
    <w:p w:rsidR="000217BE" w:rsidRPr="000217BE" w:rsidRDefault="000217BE" w:rsidP="000217BE">
      <w:pPr>
        <w:spacing w:after="0" w:line="240" w:lineRule="auto"/>
        <w:ind w:firstLine="709"/>
        <w:jc w:val="both"/>
        <w:rPr>
          <w:rFonts w:ascii="FreeSerif" w:eastAsia="Calibri" w:hAnsi="FreeSerif" w:cs="FreeSerif"/>
        </w:rPr>
      </w:pPr>
    </w:p>
    <w:p w:rsidR="000217BE" w:rsidRPr="000217BE" w:rsidRDefault="000217BE" w:rsidP="000217BE">
      <w:pPr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Целевые индикаторы</w:t>
      </w:r>
    </w:p>
    <w:p w:rsidR="00067C07" w:rsidRPr="000217BE" w:rsidRDefault="00067C07" w:rsidP="00067C07">
      <w:pPr>
        <w:suppressAutoHyphens/>
        <w:spacing w:after="0" w:line="240" w:lineRule="auto"/>
        <w:ind w:firstLine="10915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Таблица 13</w:t>
      </w:r>
    </w:p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534"/>
        <w:gridCol w:w="3269"/>
        <w:gridCol w:w="1530"/>
        <w:gridCol w:w="1544"/>
        <w:gridCol w:w="1339"/>
        <w:gridCol w:w="1106"/>
        <w:gridCol w:w="1276"/>
        <w:gridCol w:w="1276"/>
        <w:gridCol w:w="1134"/>
        <w:gridCol w:w="1275"/>
      </w:tblGrid>
      <w:tr w:rsidR="000217BE" w:rsidRPr="000217BE" w:rsidTr="00441E81">
        <w:trPr>
          <w:trHeight w:val="330"/>
        </w:trPr>
        <w:tc>
          <w:tcPr>
            <w:tcW w:w="534" w:type="dxa"/>
            <w:vMerge w:val="restart"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  <w:r w:rsidRPr="000217BE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0217BE">
              <w:rPr>
                <w:b/>
                <w:sz w:val="28"/>
                <w:szCs w:val="28"/>
              </w:rPr>
              <w:t>п</w:t>
            </w:r>
            <w:proofErr w:type="gramEnd"/>
            <w:r w:rsidRPr="000217BE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269" w:type="dxa"/>
            <w:vMerge w:val="restart"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  <w:r w:rsidRPr="000217BE">
              <w:rPr>
                <w:b/>
                <w:sz w:val="28"/>
                <w:szCs w:val="28"/>
              </w:rPr>
              <w:t>Наименования показателя</w:t>
            </w:r>
          </w:p>
        </w:tc>
        <w:tc>
          <w:tcPr>
            <w:tcW w:w="3074" w:type="dxa"/>
            <w:gridSpan w:val="2"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  <w:r w:rsidRPr="000217BE">
              <w:rPr>
                <w:b/>
                <w:sz w:val="28"/>
                <w:szCs w:val="28"/>
              </w:rPr>
              <w:t>Базовое значение</w:t>
            </w:r>
          </w:p>
        </w:tc>
        <w:tc>
          <w:tcPr>
            <w:tcW w:w="7406" w:type="dxa"/>
            <w:gridSpan w:val="6"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  <w:r w:rsidRPr="000217BE">
              <w:rPr>
                <w:b/>
                <w:sz w:val="28"/>
                <w:szCs w:val="28"/>
              </w:rPr>
              <w:t>Период, год</w:t>
            </w:r>
          </w:p>
        </w:tc>
      </w:tr>
      <w:tr w:rsidR="000217BE" w:rsidRPr="000217BE" w:rsidTr="00441E81">
        <w:trPr>
          <w:trHeight w:val="300"/>
        </w:trPr>
        <w:tc>
          <w:tcPr>
            <w:tcW w:w="534" w:type="dxa"/>
            <w:vMerge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9" w:type="dxa"/>
            <w:vMerge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  <w:r w:rsidRPr="000217BE">
              <w:rPr>
                <w:b/>
                <w:sz w:val="28"/>
                <w:szCs w:val="28"/>
              </w:rPr>
              <w:t>Значение</w:t>
            </w:r>
          </w:p>
        </w:tc>
        <w:tc>
          <w:tcPr>
            <w:tcW w:w="1544" w:type="dxa"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  <w:r w:rsidRPr="000217BE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339" w:type="dxa"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  <w:r w:rsidRPr="000217BE">
              <w:rPr>
                <w:b/>
                <w:sz w:val="28"/>
                <w:szCs w:val="28"/>
              </w:rPr>
              <w:t>2025 год</w:t>
            </w:r>
          </w:p>
        </w:tc>
        <w:tc>
          <w:tcPr>
            <w:tcW w:w="1106" w:type="dxa"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  <w:r w:rsidRPr="000217BE">
              <w:rPr>
                <w:b/>
                <w:sz w:val="28"/>
                <w:szCs w:val="28"/>
              </w:rPr>
              <w:t>2026 год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  <w:r w:rsidRPr="000217BE">
              <w:rPr>
                <w:b/>
                <w:sz w:val="28"/>
                <w:szCs w:val="28"/>
              </w:rPr>
              <w:t>2027 год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  <w:r w:rsidRPr="000217BE">
              <w:rPr>
                <w:b/>
                <w:sz w:val="28"/>
                <w:szCs w:val="28"/>
              </w:rPr>
              <w:t>2028 год</w:t>
            </w:r>
          </w:p>
        </w:tc>
        <w:tc>
          <w:tcPr>
            <w:tcW w:w="1134" w:type="dxa"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  <w:r w:rsidRPr="000217BE">
              <w:rPr>
                <w:b/>
                <w:sz w:val="28"/>
                <w:szCs w:val="28"/>
              </w:rPr>
              <w:t>2029 год</w:t>
            </w:r>
          </w:p>
        </w:tc>
        <w:tc>
          <w:tcPr>
            <w:tcW w:w="1275" w:type="dxa"/>
          </w:tcPr>
          <w:p w:rsidR="000217BE" w:rsidRPr="000217BE" w:rsidRDefault="000217BE" w:rsidP="000217BE">
            <w:pPr>
              <w:jc w:val="center"/>
              <w:rPr>
                <w:b/>
                <w:sz w:val="28"/>
                <w:szCs w:val="28"/>
              </w:rPr>
            </w:pPr>
            <w:r w:rsidRPr="000217BE">
              <w:rPr>
                <w:b/>
                <w:sz w:val="28"/>
                <w:szCs w:val="28"/>
              </w:rPr>
              <w:t>2030 год</w:t>
            </w:r>
          </w:p>
        </w:tc>
      </w:tr>
      <w:tr w:rsidR="000217BE" w:rsidRPr="000217BE" w:rsidTr="00441E81">
        <w:tc>
          <w:tcPr>
            <w:tcW w:w="534" w:type="dxa"/>
          </w:tcPr>
          <w:p w:rsidR="000217BE" w:rsidRPr="000217BE" w:rsidRDefault="000217BE" w:rsidP="000217BE">
            <w:pPr>
              <w:numPr>
                <w:ilvl w:val="0"/>
                <w:numId w:val="35"/>
              </w:numPr>
              <w:suppressAutoHyphens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269" w:type="dxa"/>
          </w:tcPr>
          <w:p w:rsidR="000217BE" w:rsidRPr="000217BE" w:rsidRDefault="000217BE" w:rsidP="000217BE">
            <w:pPr>
              <w:jc w:val="both"/>
              <w:rPr>
                <w:sz w:val="28"/>
                <w:szCs w:val="28"/>
              </w:rPr>
            </w:pPr>
            <w:r w:rsidRPr="000217BE">
              <w:rPr>
                <w:rFonts w:eastAsia="Calibri"/>
                <w:color w:val="000000"/>
                <w:sz w:val="28"/>
                <w:szCs w:val="28"/>
              </w:rPr>
              <w:t xml:space="preserve">Доля населения систематически занимающегося </w:t>
            </w:r>
            <w:r w:rsidRPr="000217BE">
              <w:rPr>
                <w:rFonts w:eastAsia="Calibri"/>
                <w:color w:val="000000"/>
                <w:sz w:val="28"/>
                <w:szCs w:val="28"/>
              </w:rPr>
              <w:lastRenderedPageBreak/>
              <w:t>физической культурой и спортом</w:t>
            </w:r>
          </w:p>
        </w:tc>
        <w:tc>
          <w:tcPr>
            <w:tcW w:w="1530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lastRenderedPageBreak/>
              <w:t>70,24%</w:t>
            </w:r>
          </w:p>
        </w:tc>
        <w:tc>
          <w:tcPr>
            <w:tcW w:w="1544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31.12.2024</w:t>
            </w:r>
          </w:p>
        </w:tc>
        <w:tc>
          <w:tcPr>
            <w:tcW w:w="1339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71,24%</w:t>
            </w:r>
          </w:p>
        </w:tc>
        <w:tc>
          <w:tcPr>
            <w:tcW w:w="110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72,24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73,24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74,24</w:t>
            </w:r>
          </w:p>
        </w:tc>
        <w:tc>
          <w:tcPr>
            <w:tcW w:w="1134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75,00</w:t>
            </w:r>
          </w:p>
        </w:tc>
        <w:tc>
          <w:tcPr>
            <w:tcW w:w="1275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75,50</w:t>
            </w:r>
          </w:p>
        </w:tc>
      </w:tr>
      <w:tr w:rsidR="000217BE" w:rsidRPr="000217BE" w:rsidTr="00441E81">
        <w:tc>
          <w:tcPr>
            <w:tcW w:w="534" w:type="dxa"/>
          </w:tcPr>
          <w:p w:rsidR="000217BE" w:rsidRPr="000217BE" w:rsidRDefault="000217BE" w:rsidP="000217BE">
            <w:pPr>
              <w:numPr>
                <w:ilvl w:val="0"/>
                <w:numId w:val="35"/>
              </w:numPr>
              <w:suppressAutoHyphens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269" w:type="dxa"/>
          </w:tcPr>
          <w:p w:rsidR="000217BE" w:rsidRPr="000217BE" w:rsidRDefault="000217BE" w:rsidP="000217BE">
            <w:pPr>
              <w:rPr>
                <w:sz w:val="28"/>
                <w:szCs w:val="28"/>
              </w:rPr>
            </w:pPr>
            <w:r w:rsidRPr="000217BE">
              <w:rPr>
                <w:rFonts w:eastAsia="Calibri"/>
                <w:color w:val="000000"/>
                <w:sz w:val="28"/>
                <w:szCs w:val="28"/>
              </w:rPr>
              <w:t>Количество мероприятий, пропагандирующих здоровый образ жизни</w:t>
            </w:r>
          </w:p>
        </w:tc>
        <w:tc>
          <w:tcPr>
            <w:tcW w:w="1530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1625</w:t>
            </w:r>
          </w:p>
        </w:tc>
        <w:tc>
          <w:tcPr>
            <w:tcW w:w="1544" w:type="dxa"/>
          </w:tcPr>
          <w:p w:rsidR="000217BE" w:rsidRPr="000217BE" w:rsidRDefault="000217BE" w:rsidP="000217BE">
            <w:pPr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31.12.2024</w:t>
            </w:r>
          </w:p>
        </w:tc>
        <w:tc>
          <w:tcPr>
            <w:tcW w:w="1339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1665</w:t>
            </w:r>
          </w:p>
        </w:tc>
        <w:tc>
          <w:tcPr>
            <w:tcW w:w="110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1705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1745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1785</w:t>
            </w:r>
          </w:p>
        </w:tc>
        <w:tc>
          <w:tcPr>
            <w:tcW w:w="1134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1815</w:t>
            </w:r>
          </w:p>
        </w:tc>
        <w:tc>
          <w:tcPr>
            <w:tcW w:w="1275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1865</w:t>
            </w:r>
          </w:p>
        </w:tc>
      </w:tr>
      <w:tr w:rsidR="000217BE" w:rsidRPr="000217BE" w:rsidTr="00441E81">
        <w:tc>
          <w:tcPr>
            <w:tcW w:w="534" w:type="dxa"/>
          </w:tcPr>
          <w:p w:rsidR="000217BE" w:rsidRPr="000217BE" w:rsidRDefault="000217BE" w:rsidP="000217BE">
            <w:pPr>
              <w:numPr>
                <w:ilvl w:val="0"/>
                <w:numId w:val="35"/>
              </w:numPr>
              <w:suppressAutoHyphens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269" w:type="dxa"/>
          </w:tcPr>
          <w:p w:rsidR="000217BE" w:rsidRPr="000217BE" w:rsidRDefault="000217BE" w:rsidP="000217BE">
            <w:pPr>
              <w:rPr>
                <w:sz w:val="28"/>
                <w:szCs w:val="28"/>
              </w:rPr>
            </w:pPr>
            <w:r w:rsidRPr="000217BE">
              <w:rPr>
                <w:rFonts w:eastAsia="Calibri"/>
                <w:color w:val="000000"/>
                <w:sz w:val="28"/>
                <w:szCs w:val="28"/>
              </w:rPr>
              <w:t>Доля граждан старшего поколения, вовлечённых в активное долголетие</w:t>
            </w:r>
          </w:p>
        </w:tc>
        <w:tc>
          <w:tcPr>
            <w:tcW w:w="1530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85</w:t>
            </w:r>
          </w:p>
        </w:tc>
        <w:tc>
          <w:tcPr>
            <w:tcW w:w="1544" w:type="dxa"/>
          </w:tcPr>
          <w:p w:rsidR="000217BE" w:rsidRPr="000217BE" w:rsidRDefault="000217BE" w:rsidP="000217BE">
            <w:pPr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31.12.2024</w:t>
            </w:r>
          </w:p>
        </w:tc>
        <w:tc>
          <w:tcPr>
            <w:tcW w:w="1339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90</w:t>
            </w:r>
          </w:p>
        </w:tc>
        <w:tc>
          <w:tcPr>
            <w:tcW w:w="110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95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105</w:t>
            </w:r>
          </w:p>
        </w:tc>
        <w:tc>
          <w:tcPr>
            <w:tcW w:w="1134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110</w:t>
            </w:r>
          </w:p>
        </w:tc>
        <w:tc>
          <w:tcPr>
            <w:tcW w:w="1275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115</w:t>
            </w:r>
          </w:p>
        </w:tc>
      </w:tr>
      <w:tr w:rsidR="000217BE" w:rsidRPr="000217BE" w:rsidTr="00441E81">
        <w:tc>
          <w:tcPr>
            <w:tcW w:w="534" w:type="dxa"/>
          </w:tcPr>
          <w:p w:rsidR="000217BE" w:rsidRPr="000217BE" w:rsidRDefault="000217BE" w:rsidP="000217BE">
            <w:pPr>
              <w:numPr>
                <w:ilvl w:val="0"/>
                <w:numId w:val="35"/>
              </w:numPr>
              <w:suppressAutoHyphens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269" w:type="dxa"/>
          </w:tcPr>
          <w:p w:rsidR="000217BE" w:rsidRPr="000217BE" w:rsidRDefault="000217BE" w:rsidP="000217BE">
            <w:pPr>
              <w:rPr>
                <w:sz w:val="28"/>
                <w:szCs w:val="28"/>
              </w:rPr>
            </w:pPr>
            <w:r w:rsidRPr="000217BE">
              <w:rPr>
                <w:rFonts w:eastAsia="Calibri"/>
                <w:color w:val="000000"/>
                <w:sz w:val="28"/>
                <w:szCs w:val="28"/>
              </w:rPr>
              <w:t>Количество граждан, прошедших профилактический осмотр (диспансеризацию)</w:t>
            </w:r>
          </w:p>
        </w:tc>
        <w:tc>
          <w:tcPr>
            <w:tcW w:w="1530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46414</w:t>
            </w:r>
          </w:p>
        </w:tc>
        <w:tc>
          <w:tcPr>
            <w:tcW w:w="1544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31.12.2024</w:t>
            </w:r>
          </w:p>
        </w:tc>
        <w:tc>
          <w:tcPr>
            <w:tcW w:w="1339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46652</w:t>
            </w:r>
          </w:p>
        </w:tc>
        <w:tc>
          <w:tcPr>
            <w:tcW w:w="110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46870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47120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47250</w:t>
            </w:r>
          </w:p>
        </w:tc>
        <w:tc>
          <w:tcPr>
            <w:tcW w:w="1134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47400</w:t>
            </w:r>
          </w:p>
        </w:tc>
        <w:tc>
          <w:tcPr>
            <w:tcW w:w="1275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47650</w:t>
            </w:r>
          </w:p>
        </w:tc>
      </w:tr>
      <w:tr w:rsidR="000217BE" w:rsidRPr="000217BE" w:rsidTr="00441E81">
        <w:tc>
          <w:tcPr>
            <w:tcW w:w="534" w:type="dxa"/>
          </w:tcPr>
          <w:p w:rsidR="000217BE" w:rsidRPr="000217BE" w:rsidRDefault="000217BE" w:rsidP="000217BE">
            <w:pPr>
              <w:numPr>
                <w:ilvl w:val="0"/>
                <w:numId w:val="35"/>
              </w:numPr>
              <w:suppressAutoHyphens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269" w:type="dxa"/>
          </w:tcPr>
          <w:p w:rsidR="000217BE" w:rsidRPr="000217BE" w:rsidRDefault="000217BE" w:rsidP="000217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0217BE">
              <w:rPr>
                <w:rFonts w:eastAsia="Calibri"/>
                <w:color w:val="000000"/>
                <w:sz w:val="28"/>
                <w:szCs w:val="28"/>
              </w:rPr>
              <w:t>Доля населения, прошедшего профилактический осмотр (диспансеризацию) на рабочем месте</w:t>
            </w:r>
          </w:p>
        </w:tc>
        <w:tc>
          <w:tcPr>
            <w:tcW w:w="1530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270</w:t>
            </w:r>
          </w:p>
        </w:tc>
        <w:tc>
          <w:tcPr>
            <w:tcW w:w="1544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31.12.2024</w:t>
            </w:r>
          </w:p>
        </w:tc>
        <w:tc>
          <w:tcPr>
            <w:tcW w:w="1339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320</w:t>
            </w:r>
          </w:p>
        </w:tc>
        <w:tc>
          <w:tcPr>
            <w:tcW w:w="110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350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460</w:t>
            </w:r>
          </w:p>
        </w:tc>
        <w:tc>
          <w:tcPr>
            <w:tcW w:w="1134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510</w:t>
            </w:r>
          </w:p>
        </w:tc>
        <w:tc>
          <w:tcPr>
            <w:tcW w:w="1275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580</w:t>
            </w:r>
          </w:p>
        </w:tc>
      </w:tr>
      <w:tr w:rsidR="000217BE" w:rsidRPr="000217BE" w:rsidTr="00441E81">
        <w:tc>
          <w:tcPr>
            <w:tcW w:w="534" w:type="dxa"/>
          </w:tcPr>
          <w:p w:rsidR="000217BE" w:rsidRPr="000217BE" w:rsidRDefault="000217BE" w:rsidP="000217BE">
            <w:pPr>
              <w:numPr>
                <w:ilvl w:val="0"/>
                <w:numId w:val="35"/>
              </w:numPr>
              <w:suppressAutoHyphens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269" w:type="dxa"/>
          </w:tcPr>
          <w:p w:rsidR="000217BE" w:rsidRPr="000217BE" w:rsidRDefault="000217BE" w:rsidP="000217BE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Увеличение количества благоустроенных парковых зон</w:t>
            </w:r>
          </w:p>
        </w:tc>
        <w:tc>
          <w:tcPr>
            <w:tcW w:w="1530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68</w:t>
            </w:r>
          </w:p>
        </w:tc>
        <w:tc>
          <w:tcPr>
            <w:tcW w:w="1544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31.12.2024</w:t>
            </w:r>
          </w:p>
        </w:tc>
        <w:tc>
          <w:tcPr>
            <w:tcW w:w="1339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69</w:t>
            </w:r>
          </w:p>
        </w:tc>
        <w:tc>
          <w:tcPr>
            <w:tcW w:w="110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72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73</w:t>
            </w:r>
          </w:p>
        </w:tc>
        <w:tc>
          <w:tcPr>
            <w:tcW w:w="1134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74</w:t>
            </w:r>
          </w:p>
        </w:tc>
        <w:tc>
          <w:tcPr>
            <w:tcW w:w="1275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75</w:t>
            </w:r>
          </w:p>
        </w:tc>
      </w:tr>
      <w:tr w:rsidR="000217BE" w:rsidRPr="000217BE" w:rsidTr="00441E81">
        <w:tc>
          <w:tcPr>
            <w:tcW w:w="534" w:type="dxa"/>
          </w:tcPr>
          <w:p w:rsidR="000217BE" w:rsidRPr="000217BE" w:rsidRDefault="000217BE" w:rsidP="000217BE">
            <w:pPr>
              <w:numPr>
                <w:ilvl w:val="0"/>
                <w:numId w:val="35"/>
              </w:numPr>
              <w:suppressAutoHyphens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269" w:type="dxa"/>
          </w:tcPr>
          <w:p w:rsidR="000217BE" w:rsidRPr="000217BE" w:rsidRDefault="000217BE" w:rsidP="000217BE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Увеличение количества спортивных сооружений</w:t>
            </w:r>
          </w:p>
        </w:tc>
        <w:tc>
          <w:tcPr>
            <w:tcW w:w="1530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352</w:t>
            </w:r>
          </w:p>
        </w:tc>
        <w:tc>
          <w:tcPr>
            <w:tcW w:w="1544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31.12.2024</w:t>
            </w:r>
          </w:p>
        </w:tc>
        <w:tc>
          <w:tcPr>
            <w:tcW w:w="1339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353</w:t>
            </w:r>
          </w:p>
        </w:tc>
        <w:tc>
          <w:tcPr>
            <w:tcW w:w="110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354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355</w:t>
            </w:r>
          </w:p>
        </w:tc>
        <w:tc>
          <w:tcPr>
            <w:tcW w:w="1276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357</w:t>
            </w:r>
          </w:p>
        </w:tc>
        <w:tc>
          <w:tcPr>
            <w:tcW w:w="1134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359</w:t>
            </w:r>
          </w:p>
        </w:tc>
        <w:tc>
          <w:tcPr>
            <w:tcW w:w="1275" w:type="dxa"/>
          </w:tcPr>
          <w:p w:rsidR="000217BE" w:rsidRPr="000217BE" w:rsidRDefault="000217BE" w:rsidP="000217BE">
            <w:pPr>
              <w:jc w:val="center"/>
              <w:rPr>
                <w:sz w:val="28"/>
                <w:szCs w:val="28"/>
              </w:rPr>
            </w:pPr>
            <w:r w:rsidRPr="000217BE">
              <w:rPr>
                <w:sz w:val="28"/>
                <w:szCs w:val="28"/>
              </w:rPr>
              <w:t>361</w:t>
            </w:r>
          </w:p>
        </w:tc>
      </w:tr>
    </w:tbl>
    <w:p w:rsidR="000217BE" w:rsidRPr="000217BE" w:rsidRDefault="000217BE" w:rsidP="000217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Заместитель главы </w:t>
      </w:r>
      <w:proofErr w:type="gramStart"/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муниципального</w:t>
      </w:r>
      <w:proofErr w:type="gramEnd"/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0217BE" w:rsidRPr="000217BE" w:rsidRDefault="000217BE" w:rsidP="000217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 Славянский район</w:t>
      </w:r>
    </w:p>
    <w:p w:rsidR="000217BE" w:rsidRPr="000217BE" w:rsidRDefault="000217BE" w:rsidP="000217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(социальны вопросы)</w:t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</w:t>
      </w:r>
      <w:r w:rsidR="00441E8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Pr="000217BE">
        <w:rPr>
          <w:rFonts w:ascii="Times New Roman" w:eastAsia="Times New Roman" w:hAnsi="Times New Roman" w:cs="Times New Roman"/>
          <w:sz w:val="28"/>
          <w:szCs w:val="28"/>
          <w:lang w:eastAsia="zh-CN"/>
        </w:rPr>
        <w:t>В.И. Титаренко</w:t>
      </w:r>
    </w:p>
    <w:p w:rsidR="000217BE" w:rsidRDefault="000217BE">
      <w:bookmarkStart w:id="0" w:name="_GoBack"/>
      <w:bookmarkEnd w:id="0"/>
    </w:p>
    <w:sectPr w:rsidR="000217BE" w:rsidSect="00B438B7">
      <w:headerReference w:type="default" r:id="rId8"/>
      <w:pgSz w:w="16838" w:h="11906" w:orient="landscape"/>
      <w:pgMar w:top="1701" w:right="1812" w:bottom="680" w:left="1134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ED3" w:rsidRDefault="00E21ED3" w:rsidP="000217BE">
      <w:pPr>
        <w:spacing w:after="0" w:line="240" w:lineRule="auto"/>
      </w:pPr>
      <w:r>
        <w:separator/>
      </w:r>
    </w:p>
  </w:endnote>
  <w:endnote w:type="continuationSeparator" w:id="0">
    <w:p w:rsidR="00E21ED3" w:rsidRDefault="00E21ED3" w:rsidP="0002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ee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ED3" w:rsidRDefault="00E21ED3" w:rsidP="000217BE">
      <w:pPr>
        <w:spacing w:after="0" w:line="240" w:lineRule="auto"/>
      </w:pPr>
      <w:r>
        <w:separator/>
      </w:r>
    </w:p>
  </w:footnote>
  <w:footnote w:type="continuationSeparator" w:id="0">
    <w:p w:rsidR="00E21ED3" w:rsidRDefault="00E21ED3" w:rsidP="00021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3857050"/>
      <w:docPartObj>
        <w:docPartGallery w:val="Page Numbers (Margins)"/>
        <w:docPartUnique/>
      </w:docPartObj>
    </w:sdtPr>
    <w:sdtContent>
      <w:p w:rsidR="00067C07" w:rsidRDefault="00067C07">
        <w:pPr>
          <w:pStyle w:val="af0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F77B087" wp14:editId="5DBC2A4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61975" cy="895350"/>
                  <wp:effectExtent l="0" t="0" r="952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19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40212473"/>
                              </w:sdtPr>
                              <w:sdtContent>
                                <w:p w:rsidR="00067C07" w:rsidRPr="00891DC9" w:rsidRDefault="00067C0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891DC9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891DC9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91DC9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D164D6" w:rsidRPr="00D164D6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  <w:szCs w:val="28"/>
                                    </w:rPr>
                                    <w:t>39</w:t>
                                  </w:r>
                                  <w:r w:rsidRPr="00891DC9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44.2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40212473"/>
                        </w:sdtPr>
                        <w:sdtContent>
                          <w:p w:rsidR="00067C07" w:rsidRPr="00891DC9" w:rsidRDefault="00067C0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891DC9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891DC9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891DC9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164D6" w:rsidRPr="00D164D6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  <w:szCs w:val="28"/>
                              </w:rPr>
                              <w:t>39</w:t>
                            </w:r>
                            <w:r w:rsidRPr="00891DC9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2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BA60AC1"/>
    <w:multiLevelType w:val="hybridMultilevel"/>
    <w:tmpl w:val="99FE0D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F13A9"/>
    <w:multiLevelType w:val="hybridMultilevel"/>
    <w:tmpl w:val="6EF62ABE"/>
    <w:lvl w:ilvl="0" w:tplc="C734C08E">
      <w:start w:val="1"/>
      <w:numFmt w:val="decimal"/>
      <w:lvlText w:val="%1."/>
      <w:lvlJc w:val="left"/>
      <w:pPr>
        <w:ind w:left="709" w:hanging="360"/>
      </w:pPr>
    </w:lvl>
    <w:lvl w:ilvl="1" w:tplc="9FB2DA28">
      <w:start w:val="1"/>
      <w:numFmt w:val="lowerLetter"/>
      <w:lvlText w:val="%2."/>
      <w:lvlJc w:val="left"/>
      <w:pPr>
        <w:ind w:left="1429" w:hanging="360"/>
      </w:pPr>
    </w:lvl>
    <w:lvl w:ilvl="2" w:tplc="B8F2A748">
      <w:start w:val="1"/>
      <w:numFmt w:val="lowerRoman"/>
      <w:lvlText w:val="%3."/>
      <w:lvlJc w:val="right"/>
      <w:pPr>
        <w:ind w:left="2149" w:hanging="180"/>
      </w:pPr>
    </w:lvl>
    <w:lvl w:ilvl="3" w:tplc="26A4D6EA">
      <w:start w:val="1"/>
      <w:numFmt w:val="decimal"/>
      <w:lvlText w:val="%4."/>
      <w:lvlJc w:val="left"/>
      <w:pPr>
        <w:ind w:left="2869" w:hanging="360"/>
      </w:pPr>
    </w:lvl>
    <w:lvl w:ilvl="4" w:tplc="85520C28">
      <w:start w:val="1"/>
      <w:numFmt w:val="lowerLetter"/>
      <w:lvlText w:val="%5."/>
      <w:lvlJc w:val="left"/>
      <w:pPr>
        <w:ind w:left="3589" w:hanging="360"/>
      </w:pPr>
    </w:lvl>
    <w:lvl w:ilvl="5" w:tplc="D17C3EAA">
      <w:start w:val="1"/>
      <w:numFmt w:val="lowerRoman"/>
      <w:lvlText w:val="%6."/>
      <w:lvlJc w:val="right"/>
      <w:pPr>
        <w:ind w:left="4309" w:hanging="180"/>
      </w:pPr>
    </w:lvl>
    <w:lvl w:ilvl="6" w:tplc="6D747830">
      <w:start w:val="1"/>
      <w:numFmt w:val="decimal"/>
      <w:lvlText w:val="%7."/>
      <w:lvlJc w:val="left"/>
      <w:pPr>
        <w:ind w:left="5029" w:hanging="360"/>
      </w:pPr>
    </w:lvl>
    <w:lvl w:ilvl="7" w:tplc="5C4C6694">
      <w:start w:val="1"/>
      <w:numFmt w:val="lowerLetter"/>
      <w:lvlText w:val="%8."/>
      <w:lvlJc w:val="left"/>
      <w:pPr>
        <w:ind w:left="5749" w:hanging="360"/>
      </w:pPr>
    </w:lvl>
    <w:lvl w:ilvl="8" w:tplc="B07E482C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13A67689"/>
    <w:multiLevelType w:val="hybridMultilevel"/>
    <w:tmpl w:val="D9D09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36E55"/>
    <w:multiLevelType w:val="hybridMultilevel"/>
    <w:tmpl w:val="835847C2"/>
    <w:lvl w:ilvl="0" w:tplc="1B224B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9B9045E"/>
    <w:multiLevelType w:val="hybridMultilevel"/>
    <w:tmpl w:val="F8AA2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EB4CA1"/>
    <w:multiLevelType w:val="hybridMultilevel"/>
    <w:tmpl w:val="4A32BC68"/>
    <w:lvl w:ilvl="0" w:tplc="DA2EA8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CC430FA"/>
    <w:multiLevelType w:val="hybridMultilevel"/>
    <w:tmpl w:val="3DCE6A02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CC4503F"/>
    <w:multiLevelType w:val="hybridMultilevel"/>
    <w:tmpl w:val="0F741720"/>
    <w:lvl w:ilvl="0" w:tplc="5BB213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0CC68F6"/>
    <w:multiLevelType w:val="hybridMultilevel"/>
    <w:tmpl w:val="99365930"/>
    <w:lvl w:ilvl="0" w:tplc="4D5E78EC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21905A6F"/>
    <w:multiLevelType w:val="hybridMultilevel"/>
    <w:tmpl w:val="C6342BC2"/>
    <w:lvl w:ilvl="0" w:tplc="2F1E0F36">
      <w:start w:val="1"/>
      <w:numFmt w:val="decimal"/>
      <w:lvlText w:val="%1."/>
      <w:lvlJc w:val="left"/>
      <w:pPr>
        <w:ind w:left="293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654" w:hanging="360"/>
      </w:pPr>
    </w:lvl>
    <w:lvl w:ilvl="2" w:tplc="0419001B" w:tentative="1">
      <w:start w:val="1"/>
      <w:numFmt w:val="lowerRoman"/>
      <w:lvlText w:val="%3."/>
      <w:lvlJc w:val="right"/>
      <w:pPr>
        <w:ind w:left="4374" w:hanging="180"/>
      </w:pPr>
    </w:lvl>
    <w:lvl w:ilvl="3" w:tplc="0419000F" w:tentative="1">
      <w:start w:val="1"/>
      <w:numFmt w:val="decimal"/>
      <w:lvlText w:val="%4."/>
      <w:lvlJc w:val="left"/>
      <w:pPr>
        <w:ind w:left="5094" w:hanging="360"/>
      </w:pPr>
    </w:lvl>
    <w:lvl w:ilvl="4" w:tplc="04190019" w:tentative="1">
      <w:start w:val="1"/>
      <w:numFmt w:val="lowerLetter"/>
      <w:lvlText w:val="%5."/>
      <w:lvlJc w:val="left"/>
      <w:pPr>
        <w:ind w:left="5814" w:hanging="360"/>
      </w:pPr>
    </w:lvl>
    <w:lvl w:ilvl="5" w:tplc="0419001B" w:tentative="1">
      <w:start w:val="1"/>
      <w:numFmt w:val="lowerRoman"/>
      <w:lvlText w:val="%6."/>
      <w:lvlJc w:val="right"/>
      <w:pPr>
        <w:ind w:left="6534" w:hanging="180"/>
      </w:pPr>
    </w:lvl>
    <w:lvl w:ilvl="6" w:tplc="0419000F" w:tentative="1">
      <w:start w:val="1"/>
      <w:numFmt w:val="decimal"/>
      <w:lvlText w:val="%7."/>
      <w:lvlJc w:val="left"/>
      <w:pPr>
        <w:ind w:left="7254" w:hanging="360"/>
      </w:pPr>
    </w:lvl>
    <w:lvl w:ilvl="7" w:tplc="04190019" w:tentative="1">
      <w:start w:val="1"/>
      <w:numFmt w:val="lowerLetter"/>
      <w:lvlText w:val="%8."/>
      <w:lvlJc w:val="left"/>
      <w:pPr>
        <w:ind w:left="7974" w:hanging="360"/>
      </w:pPr>
    </w:lvl>
    <w:lvl w:ilvl="8" w:tplc="0419001B" w:tentative="1">
      <w:start w:val="1"/>
      <w:numFmt w:val="lowerRoman"/>
      <w:lvlText w:val="%9."/>
      <w:lvlJc w:val="right"/>
      <w:pPr>
        <w:ind w:left="8694" w:hanging="180"/>
      </w:pPr>
    </w:lvl>
  </w:abstractNum>
  <w:abstractNum w:abstractNumId="14">
    <w:nsid w:val="24A80556"/>
    <w:multiLevelType w:val="multilevel"/>
    <w:tmpl w:val="30C2F352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2398" w:hanging="7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-1973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-1613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-1613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-1253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-1253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-893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-893" w:hanging="1800"/>
      </w:pPr>
      <w:rPr>
        <w:rFonts w:ascii="Times New Roman" w:hAnsi="Times New Roman" w:cs="Times New Roman" w:hint="default"/>
        <w:sz w:val="28"/>
      </w:rPr>
    </w:lvl>
  </w:abstractNum>
  <w:abstractNum w:abstractNumId="15">
    <w:nsid w:val="279955F7"/>
    <w:multiLevelType w:val="hybridMultilevel"/>
    <w:tmpl w:val="0F741720"/>
    <w:lvl w:ilvl="0" w:tplc="5BB213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8C71411"/>
    <w:multiLevelType w:val="hybridMultilevel"/>
    <w:tmpl w:val="42E6F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571F83"/>
    <w:multiLevelType w:val="hybridMultilevel"/>
    <w:tmpl w:val="B2EA3D34"/>
    <w:lvl w:ilvl="0" w:tplc="C734C08E">
      <w:start w:val="1"/>
      <w:numFmt w:val="decimal"/>
      <w:lvlText w:val="%1."/>
      <w:lvlJc w:val="left"/>
      <w:pPr>
        <w:ind w:left="360" w:hanging="360"/>
      </w:pPr>
    </w:lvl>
    <w:lvl w:ilvl="1" w:tplc="9FB2DA28">
      <w:start w:val="1"/>
      <w:numFmt w:val="lowerLetter"/>
      <w:lvlText w:val="%2."/>
      <w:lvlJc w:val="left"/>
      <w:pPr>
        <w:ind w:left="1080" w:hanging="360"/>
      </w:pPr>
    </w:lvl>
    <w:lvl w:ilvl="2" w:tplc="B8F2A748">
      <w:start w:val="1"/>
      <w:numFmt w:val="lowerRoman"/>
      <w:lvlText w:val="%3."/>
      <w:lvlJc w:val="right"/>
      <w:pPr>
        <w:ind w:left="1800" w:hanging="180"/>
      </w:pPr>
    </w:lvl>
    <w:lvl w:ilvl="3" w:tplc="26A4D6EA">
      <w:start w:val="1"/>
      <w:numFmt w:val="decimal"/>
      <w:lvlText w:val="%4."/>
      <w:lvlJc w:val="left"/>
      <w:pPr>
        <w:ind w:left="2520" w:hanging="360"/>
      </w:pPr>
    </w:lvl>
    <w:lvl w:ilvl="4" w:tplc="85520C28">
      <w:start w:val="1"/>
      <w:numFmt w:val="lowerLetter"/>
      <w:lvlText w:val="%5."/>
      <w:lvlJc w:val="left"/>
      <w:pPr>
        <w:ind w:left="3240" w:hanging="360"/>
      </w:pPr>
    </w:lvl>
    <w:lvl w:ilvl="5" w:tplc="D17C3EAA">
      <w:start w:val="1"/>
      <w:numFmt w:val="lowerRoman"/>
      <w:lvlText w:val="%6."/>
      <w:lvlJc w:val="right"/>
      <w:pPr>
        <w:ind w:left="3960" w:hanging="180"/>
      </w:pPr>
    </w:lvl>
    <w:lvl w:ilvl="6" w:tplc="6D747830">
      <w:start w:val="1"/>
      <w:numFmt w:val="decimal"/>
      <w:lvlText w:val="%7."/>
      <w:lvlJc w:val="left"/>
      <w:pPr>
        <w:ind w:left="4680" w:hanging="360"/>
      </w:pPr>
    </w:lvl>
    <w:lvl w:ilvl="7" w:tplc="5C4C6694">
      <w:start w:val="1"/>
      <w:numFmt w:val="lowerLetter"/>
      <w:lvlText w:val="%8."/>
      <w:lvlJc w:val="left"/>
      <w:pPr>
        <w:ind w:left="5400" w:hanging="360"/>
      </w:pPr>
    </w:lvl>
    <w:lvl w:ilvl="8" w:tplc="B07E482C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C3B1277"/>
    <w:multiLevelType w:val="hybridMultilevel"/>
    <w:tmpl w:val="7BA27134"/>
    <w:lvl w:ilvl="0" w:tplc="1E76D56E">
      <w:start w:val="2022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062769"/>
    <w:multiLevelType w:val="hybridMultilevel"/>
    <w:tmpl w:val="410A94D2"/>
    <w:lvl w:ilvl="0" w:tplc="C6BCC514">
      <w:start w:val="1"/>
      <w:numFmt w:val="decimal"/>
      <w:lvlText w:val="%1."/>
      <w:lvlJc w:val="left"/>
      <w:pPr>
        <w:ind w:left="709" w:hanging="360"/>
      </w:pPr>
    </w:lvl>
    <w:lvl w:ilvl="1" w:tplc="4DF8851A">
      <w:start w:val="1"/>
      <w:numFmt w:val="lowerLetter"/>
      <w:lvlText w:val="%2."/>
      <w:lvlJc w:val="left"/>
      <w:pPr>
        <w:ind w:left="1429" w:hanging="360"/>
      </w:pPr>
    </w:lvl>
    <w:lvl w:ilvl="2" w:tplc="B18AA1C8">
      <w:start w:val="1"/>
      <w:numFmt w:val="lowerRoman"/>
      <w:lvlText w:val="%3."/>
      <w:lvlJc w:val="right"/>
      <w:pPr>
        <w:ind w:left="2149" w:hanging="180"/>
      </w:pPr>
    </w:lvl>
    <w:lvl w:ilvl="3" w:tplc="F3F81E18">
      <w:start w:val="1"/>
      <w:numFmt w:val="decimal"/>
      <w:lvlText w:val="%4."/>
      <w:lvlJc w:val="left"/>
      <w:pPr>
        <w:ind w:left="2869" w:hanging="360"/>
      </w:pPr>
    </w:lvl>
    <w:lvl w:ilvl="4" w:tplc="D6749DE0">
      <w:start w:val="1"/>
      <w:numFmt w:val="lowerLetter"/>
      <w:lvlText w:val="%5."/>
      <w:lvlJc w:val="left"/>
      <w:pPr>
        <w:ind w:left="3589" w:hanging="360"/>
      </w:pPr>
    </w:lvl>
    <w:lvl w:ilvl="5" w:tplc="2438BE02">
      <w:start w:val="1"/>
      <w:numFmt w:val="lowerRoman"/>
      <w:lvlText w:val="%6."/>
      <w:lvlJc w:val="right"/>
      <w:pPr>
        <w:ind w:left="4309" w:hanging="180"/>
      </w:pPr>
    </w:lvl>
    <w:lvl w:ilvl="6" w:tplc="0130F260">
      <w:start w:val="1"/>
      <w:numFmt w:val="decimal"/>
      <w:lvlText w:val="%7."/>
      <w:lvlJc w:val="left"/>
      <w:pPr>
        <w:ind w:left="5029" w:hanging="360"/>
      </w:pPr>
    </w:lvl>
    <w:lvl w:ilvl="7" w:tplc="14928530">
      <w:start w:val="1"/>
      <w:numFmt w:val="lowerLetter"/>
      <w:lvlText w:val="%8."/>
      <w:lvlJc w:val="left"/>
      <w:pPr>
        <w:ind w:left="5749" w:hanging="360"/>
      </w:pPr>
    </w:lvl>
    <w:lvl w:ilvl="8" w:tplc="F6E8B0D6">
      <w:start w:val="1"/>
      <w:numFmt w:val="lowerRoman"/>
      <w:lvlText w:val="%9."/>
      <w:lvlJc w:val="right"/>
      <w:pPr>
        <w:ind w:left="6469" w:hanging="180"/>
      </w:pPr>
    </w:lvl>
  </w:abstractNum>
  <w:abstractNum w:abstractNumId="20">
    <w:nsid w:val="3FAB5788"/>
    <w:multiLevelType w:val="hybridMultilevel"/>
    <w:tmpl w:val="78FE4C2A"/>
    <w:lvl w:ilvl="0" w:tplc="60E8FB74">
      <w:start w:val="1"/>
      <w:numFmt w:val="decimal"/>
      <w:lvlText w:val="%1."/>
      <w:lvlJc w:val="left"/>
      <w:pPr>
        <w:ind w:left="720" w:hanging="360"/>
      </w:pPr>
    </w:lvl>
    <w:lvl w:ilvl="1" w:tplc="2A14B100">
      <w:start w:val="1"/>
      <w:numFmt w:val="lowerLetter"/>
      <w:lvlText w:val="%2."/>
      <w:lvlJc w:val="left"/>
      <w:pPr>
        <w:ind w:left="1440" w:hanging="360"/>
      </w:pPr>
    </w:lvl>
    <w:lvl w:ilvl="2" w:tplc="C630D6E4">
      <w:start w:val="1"/>
      <w:numFmt w:val="lowerRoman"/>
      <w:lvlText w:val="%3."/>
      <w:lvlJc w:val="right"/>
      <w:pPr>
        <w:ind w:left="2160" w:hanging="180"/>
      </w:pPr>
    </w:lvl>
    <w:lvl w:ilvl="3" w:tplc="8EA49CB2">
      <w:start w:val="1"/>
      <w:numFmt w:val="decimal"/>
      <w:lvlText w:val="%4."/>
      <w:lvlJc w:val="left"/>
      <w:pPr>
        <w:ind w:left="2880" w:hanging="360"/>
      </w:pPr>
    </w:lvl>
    <w:lvl w:ilvl="4" w:tplc="D09A1BE6">
      <w:start w:val="1"/>
      <w:numFmt w:val="lowerLetter"/>
      <w:lvlText w:val="%5."/>
      <w:lvlJc w:val="left"/>
      <w:pPr>
        <w:ind w:left="3600" w:hanging="360"/>
      </w:pPr>
    </w:lvl>
    <w:lvl w:ilvl="5" w:tplc="A6626DFA">
      <w:start w:val="1"/>
      <w:numFmt w:val="lowerRoman"/>
      <w:lvlText w:val="%6."/>
      <w:lvlJc w:val="right"/>
      <w:pPr>
        <w:ind w:left="4320" w:hanging="180"/>
      </w:pPr>
    </w:lvl>
    <w:lvl w:ilvl="6" w:tplc="89E23044">
      <w:start w:val="1"/>
      <w:numFmt w:val="decimal"/>
      <w:lvlText w:val="%7."/>
      <w:lvlJc w:val="left"/>
      <w:pPr>
        <w:ind w:left="5040" w:hanging="360"/>
      </w:pPr>
    </w:lvl>
    <w:lvl w:ilvl="7" w:tplc="2AE4B488">
      <w:start w:val="1"/>
      <w:numFmt w:val="lowerLetter"/>
      <w:lvlText w:val="%8."/>
      <w:lvlJc w:val="left"/>
      <w:pPr>
        <w:ind w:left="5760" w:hanging="360"/>
      </w:pPr>
    </w:lvl>
    <w:lvl w:ilvl="8" w:tplc="44B680AA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103BD"/>
    <w:multiLevelType w:val="hybridMultilevel"/>
    <w:tmpl w:val="A6F8EEBC"/>
    <w:lvl w:ilvl="0" w:tplc="A0FA2D92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426A117E"/>
    <w:multiLevelType w:val="hybridMultilevel"/>
    <w:tmpl w:val="63D6A696"/>
    <w:lvl w:ilvl="0" w:tplc="C734C08E">
      <w:start w:val="1"/>
      <w:numFmt w:val="decimal"/>
      <w:lvlText w:val="%1."/>
      <w:lvlJc w:val="left"/>
      <w:pPr>
        <w:ind w:left="360" w:hanging="360"/>
      </w:pPr>
    </w:lvl>
    <w:lvl w:ilvl="1" w:tplc="9FB2DA28">
      <w:start w:val="1"/>
      <w:numFmt w:val="lowerLetter"/>
      <w:lvlText w:val="%2."/>
      <w:lvlJc w:val="left"/>
      <w:pPr>
        <w:ind w:left="1080" w:hanging="360"/>
      </w:pPr>
    </w:lvl>
    <w:lvl w:ilvl="2" w:tplc="B8F2A748">
      <w:start w:val="1"/>
      <w:numFmt w:val="lowerRoman"/>
      <w:lvlText w:val="%3."/>
      <w:lvlJc w:val="right"/>
      <w:pPr>
        <w:ind w:left="1800" w:hanging="180"/>
      </w:pPr>
    </w:lvl>
    <w:lvl w:ilvl="3" w:tplc="26A4D6EA">
      <w:start w:val="1"/>
      <w:numFmt w:val="decimal"/>
      <w:lvlText w:val="%4."/>
      <w:lvlJc w:val="left"/>
      <w:pPr>
        <w:ind w:left="2520" w:hanging="360"/>
      </w:pPr>
    </w:lvl>
    <w:lvl w:ilvl="4" w:tplc="85520C28">
      <w:start w:val="1"/>
      <w:numFmt w:val="lowerLetter"/>
      <w:lvlText w:val="%5."/>
      <w:lvlJc w:val="left"/>
      <w:pPr>
        <w:ind w:left="3240" w:hanging="360"/>
      </w:pPr>
    </w:lvl>
    <w:lvl w:ilvl="5" w:tplc="D17C3EAA">
      <w:start w:val="1"/>
      <w:numFmt w:val="lowerRoman"/>
      <w:lvlText w:val="%6."/>
      <w:lvlJc w:val="right"/>
      <w:pPr>
        <w:ind w:left="3960" w:hanging="180"/>
      </w:pPr>
    </w:lvl>
    <w:lvl w:ilvl="6" w:tplc="6D747830">
      <w:start w:val="1"/>
      <w:numFmt w:val="decimal"/>
      <w:lvlText w:val="%7."/>
      <w:lvlJc w:val="left"/>
      <w:pPr>
        <w:ind w:left="4680" w:hanging="360"/>
      </w:pPr>
    </w:lvl>
    <w:lvl w:ilvl="7" w:tplc="5C4C6694">
      <w:start w:val="1"/>
      <w:numFmt w:val="lowerLetter"/>
      <w:lvlText w:val="%8."/>
      <w:lvlJc w:val="left"/>
      <w:pPr>
        <w:ind w:left="5400" w:hanging="360"/>
      </w:pPr>
    </w:lvl>
    <w:lvl w:ilvl="8" w:tplc="B07E482C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4425705"/>
    <w:multiLevelType w:val="multilevel"/>
    <w:tmpl w:val="3056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91769C"/>
    <w:multiLevelType w:val="hybridMultilevel"/>
    <w:tmpl w:val="1FDCA14A"/>
    <w:lvl w:ilvl="0" w:tplc="04190001">
      <w:start w:val="1"/>
      <w:numFmt w:val="bullet"/>
      <w:lvlText w:val=""/>
      <w:lvlJc w:val="left"/>
      <w:pPr>
        <w:tabs>
          <w:tab w:val="num" w:pos="547"/>
        </w:tabs>
        <w:ind w:left="5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61E309B8"/>
    <w:multiLevelType w:val="hybridMultilevel"/>
    <w:tmpl w:val="48AA3562"/>
    <w:lvl w:ilvl="0" w:tplc="52B8D906">
      <w:start w:val="1"/>
      <w:numFmt w:val="decimal"/>
      <w:lvlText w:val="%1."/>
      <w:lvlJc w:val="left"/>
      <w:pPr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6">
    <w:nsid w:val="66BD3A1C"/>
    <w:multiLevelType w:val="hybridMultilevel"/>
    <w:tmpl w:val="E23A5824"/>
    <w:lvl w:ilvl="0" w:tplc="E766BBBC">
      <w:start w:val="1"/>
      <w:numFmt w:val="decimal"/>
      <w:lvlText w:val="%1."/>
      <w:lvlJc w:val="left"/>
      <w:pPr>
        <w:ind w:left="720" w:hanging="360"/>
      </w:pPr>
    </w:lvl>
    <w:lvl w:ilvl="1" w:tplc="8EA02774">
      <w:start w:val="1"/>
      <w:numFmt w:val="lowerLetter"/>
      <w:lvlText w:val="%2."/>
      <w:lvlJc w:val="left"/>
      <w:pPr>
        <w:ind w:left="1440" w:hanging="360"/>
      </w:pPr>
    </w:lvl>
    <w:lvl w:ilvl="2" w:tplc="00A40A80">
      <w:start w:val="1"/>
      <w:numFmt w:val="lowerRoman"/>
      <w:lvlText w:val="%3."/>
      <w:lvlJc w:val="right"/>
      <w:pPr>
        <w:ind w:left="2160" w:hanging="180"/>
      </w:pPr>
    </w:lvl>
    <w:lvl w:ilvl="3" w:tplc="1E309098">
      <w:start w:val="1"/>
      <w:numFmt w:val="decimal"/>
      <w:lvlText w:val="%4."/>
      <w:lvlJc w:val="left"/>
      <w:pPr>
        <w:ind w:left="2880" w:hanging="360"/>
      </w:pPr>
    </w:lvl>
    <w:lvl w:ilvl="4" w:tplc="90E08792">
      <w:start w:val="1"/>
      <w:numFmt w:val="lowerLetter"/>
      <w:lvlText w:val="%5."/>
      <w:lvlJc w:val="left"/>
      <w:pPr>
        <w:ind w:left="3600" w:hanging="360"/>
      </w:pPr>
    </w:lvl>
    <w:lvl w:ilvl="5" w:tplc="89807302">
      <w:start w:val="1"/>
      <w:numFmt w:val="lowerRoman"/>
      <w:lvlText w:val="%6."/>
      <w:lvlJc w:val="right"/>
      <w:pPr>
        <w:ind w:left="4320" w:hanging="180"/>
      </w:pPr>
    </w:lvl>
    <w:lvl w:ilvl="6" w:tplc="904AC926">
      <w:start w:val="1"/>
      <w:numFmt w:val="decimal"/>
      <w:lvlText w:val="%7."/>
      <w:lvlJc w:val="left"/>
      <w:pPr>
        <w:ind w:left="5040" w:hanging="360"/>
      </w:pPr>
    </w:lvl>
    <w:lvl w:ilvl="7" w:tplc="5F688750">
      <w:start w:val="1"/>
      <w:numFmt w:val="lowerLetter"/>
      <w:lvlText w:val="%8."/>
      <w:lvlJc w:val="left"/>
      <w:pPr>
        <w:ind w:left="5760" w:hanging="360"/>
      </w:pPr>
    </w:lvl>
    <w:lvl w:ilvl="8" w:tplc="66E621DC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275D1D"/>
    <w:multiLevelType w:val="hybridMultilevel"/>
    <w:tmpl w:val="EC4E16EC"/>
    <w:lvl w:ilvl="0" w:tplc="C734C08E">
      <w:start w:val="1"/>
      <w:numFmt w:val="decimal"/>
      <w:lvlText w:val="%1."/>
      <w:lvlJc w:val="left"/>
      <w:pPr>
        <w:ind w:left="360" w:hanging="360"/>
      </w:pPr>
    </w:lvl>
    <w:lvl w:ilvl="1" w:tplc="9FB2DA28">
      <w:start w:val="1"/>
      <w:numFmt w:val="lowerLetter"/>
      <w:lvlText w:val="%2."/>
      <w:lvlJc w:val="left"/>
      <w:pPr>
        <w:ind w:left="1080" w:hanging="360"/>
      </w:pPr>
    </w:lvl>
    <w:lvl w:ilvl="2" w:tplc="B8F2A748">
      <w:start w:val="1"/>
      <w:numFmt w:val="lowerRoman"/>
      <w:lvlText w:val="%3."/>
      <w:lvlJc w:val="right"/>
      <w:pPr>
        <w:ind w:left="1800" w:hanging="180"/>
      </w:pPr>
    </w:lvl>
    <w:lvl w:ilvl="3" w:tplc="26A4D6EA">
      <w:start w:val="1"/>
      <w:numFmt w:val="decimal"/>
      <w:lvlText w:val="%4."/>
      <w:lvlJc w:val="left"/>
      <w:pPr>
        <w:ind w:left="2520" w:hanging="360"/>
      </w:pPr>
    </w:lvl>
    <w:lvl w:ilvl="4" w:tplc="85520C28">
      <w:start w:val="1"/>
      <w:numFmt w:val="lowerLetter"/>
      <w:lvlText w:val="%5."/>
      <w:lvlJc w:val="left"/>
      <w:pPr>
        <w:ind w:left="3240" w:hanging="360"/>
      </w:pPr>
    </w:lvl>
    <w:lvl w:ilvl="5" w:tplc="D17C3EAA">
      <w:start w:val="1"/>
      <w:numFmt w:val="lowerRoman"/>
      <w:lvlText w:val="%6."/>
      <w:lvlJc w:val="right"/>
      <w:pPr>
        <w:ind w:left="3960" w:hanging="180"/>
      </w:pPr>
    </w:lvl>
    <w:lvl w:ilvl="6" w:tplc="6D747830">
      <w:start w:val="1"/>
      <w:numFmt w:val="decimal"/>
      <w:lvlText w:val="%7."/>
      <w:lvlJc w:val="left"/>
      <w:pPr>
        <w:ind w:left="4680" w:hanging="360"/>
      </w:pPr>
    </w:lvl>
    <w:lvl w:ilvl="7" w:tplc="5C4C6694">
      <w:start w:val="1"/>
      <w:numFmt w:val="lowerLetter"/>
      <w:lvlText w:val="%8."/>
      <w:lvlJc w:val="left"/>
      <w:pPr>
        <w:ind w:left="5400" w:hanging="360"/>
      </w:pPr>
    </w:lvl>
    <w:lvl w:ilvl="8" w:tplc="B07E482C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9E96F0F"/>
    <w:multiLevelType w:val="hybridMultilevel"/>
    <w:tmpl w:val="2408C882"/>
    <w:lvl w:ilvl="0" w:tplc="6EC4DFC4">
      <w:start w:val="1"/>
      <w:numFmt w:val="decimal"/>
      <w:lvlText w:val="%1."/>
      <w:lvlJc w:val="left"/>
      <w:pPr>
        <w:ind w:left="257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294" w:hanging="360"/>
      </w:pPr>
    </w:lvl>
    <w:lvl w:ilvl="2" w:tplc="0419001B" w:tentative="1">
      <w:start w:val="1"/>
      <w:numFmt w:val="lowerRoman"/>
      <w:lvlText w:val="%3."/>
      <w:lvlJc w:val="right"/>
      <w:pPr>
        <w:ind w:left="4014" w:hanging="180"/>
      </w:pPr>
    </w:lvl>
    <w:lvl w:ilvl="3" w:tplc="0419000F" w:tentative="1">
      <w:start w:val="1"/>
      <w:numFmt w:val="decimal"/>
      <w:lvlText w:val="%4."/>
      <w:lvlJc w:val="left"/>
      <w:pPr>
        <w:ind w:left="4734" w:hanging="360"/>
      </w:pPr>
    </w:lvl>
    <w:lvl w:ilvl="4" w:tplc="04190019" w:tentative="1">
      <w:start w:val="1"/>
      <w:numFmt w:val="lowerLetter"/>
      <w:lvlText w:val="%5."/>
      <w:lvlJc w:val="left"/>
      <w:pPr>
        <w:ind w:left="5454" w:hanging="360"/>
      </w:pPr>
    </w:lvl>
    <w:lvl w:ilvl="5" w:tplc="0419001B" w:tentative="1">
      <w:start w:val="1"/>
      <w:numFmt w:val="lowerRoman"/>
      <w:lvlText w:val="%6."/>
      <w:lvlJc w:val="right"/>
      <w:pPr>
        <w:ind w:left="6174" w:hanging="180"/>
      </w:pPr>
    </w:lvl>
    <w:lvl w:ilvl="6" w:tplc="0419000F" w:tentative="1">
      <w:start w:val="1"/>
      <w:numFmt w:val="decimal"/>
      <w:lvlText w:val="%7."/>
      <w:lvlJc w:val="left"/>
      <w:pPr>
        <w:ind w:left="6894" w:hanging="360"/>
      </w:pPr>
    </w:lvl>
    <w:lvl w:ilvl="7" w:tplc="04190019" w:tentative="1">
      <w:start w:val="1"/>
      <w:numFmt w:val="lowerLetter"/>
      <w:lvlText w:val="%8."/>
      <w:lvlJc w:val="left"/>
      <w:pPr>
        <w:ind w:left="7614" w:hanging="360"/>
      </w:pPr>
    </w:lvl>
    <w:lvl w:ilvl="8" w:tplc="041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29">
    <w:nsid w:val="69EA7B72"/>
    <w:multiLevelType w:val="hybridMultilevel"/>
    <w:tmpl w:val="388A4DA6"/>
    <w:lvl w:ilvl="0" w:tplc="F8A684EE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E06565"/>
    <w:multiLevelType w:val="hybridMultilevel"/>
    <w:tmpl w:val="65E2E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4C160A"/>
    <w:multiLevelType w:val="hybridMultilevel"/>
    <w:tmpl w:val="59CC6F92"/>
    <w:lvl w:ilvl="0" w:tplc="C734C08E">
      <w:start w:val="1"/>
      <w:numFmt w:val="decimal"/>
      <w:lvlText w:val="%1."/>
      <w:lvlJc w:val="left"/>
      <w:pPr>
        <w:ind w:left="3621" w:hanging="360"/>
      </w:pPr>
    </w:lvl>
    <w:lvl w:ilvl="1" w:tplc="9FB2DA28">
      <w:start w:val="1"/>
      <w:numFmt w:val="lowerLetter"/>
      <w:lvlText w:val="%2."/>
      <w:lvlJc w:val="left"/>
      <w:pPr>
        <w:ind w:left="1080" w:hanging="360"/>
      </w:pPr>
    </w:lvl>
    <w:lvl w:ilvl="2" w:tplc="B8F2A748">
      <w:start w:val="1"/>
      <w:numFmt w:val="lowerRoman"/>
      <w:lvlText w:val="%3."/>
      <w:lvlJc w:val="right"/>
      <w:pPr>
        <w:ind w:left="1800" w:hanging="180"/>
      </w:pPr>
    </w:lvl>
    <w:lvl w:ilvl="3" w:tplc="26A4D6EA">
      <w:start w:val="1"/>
      <w:numFmt w:val="decimal"/>
      <w:lvlText w:val="%4."/>
      <w:lvlJc w:val="left"/>
      <w:pPr>
        <w:ind w:left="2520" w:hanging="360"/>
      </w:pPr>
    </w:lvl>
    <w:lvl w:ilvl="4" w:tplc="85520C28">
      <w:start w:val="1"/>
      <w:numFmt w:val="lowerLetter"/>
      <w:lvlText w:val="%5."/>
      <w:lvlJc w:val="left"/>
      <w:pPr>
        <w:ind w:left="3240" w:hanging="360"/>
      </w:pPr>
    </w:lvl>
    <w:lvl w:ilvl="5" w:tplc="D17C3EAA">
      <w:start w:val="1"/>
      <w:numFmt w:val="lowerRoman"/>
      <w:lvlText w:val="%6."/>
      <w:lvlJc w:val="right"/>
      <w:pPr>
        <w:ind w:left="3960" w:hanging="180"/>
      </w:pPr>
    </w:lvl>
    <w:lvl w:ilvl="6" w:tplc="6D747830">
      <w:start w:val="1"/>
      <w:numFmt w:val="decimal"/>
      <w:lvlText w:val="%7."/>
      <w:lvlJc w:val="left"/>
      <w:pPr>
        <w:ind w:left="4680" w:hanging="360"/>
      </w:pPr>
    </w:lvl>
    <w:lvl w:ilvl="7" w:tplc="5C4C6694">
      <w:start w:val="1"/>
      <w:numFmt w:val="lowerLetter"/>
      <w:lvlText w:val="%8."/>
      <w:lvlJc w:val="left"/>
      <w:pPr>
        <w:ind w:left="5400" w:hanging="360"/>
      </w:pPr>
    </w:lvl>
    <w:lvl w:ilvl="8" w:tplc="B07E482C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30F69E0"/>
    <w:multiLevelType w:val="multilevel"/>
    <w:tmpl w:val="0BA4F9C4"/>
    <w:lvl w:ilvl="0">
      <w:start w:val="1"/>
      <w:numFmt w:val="decimal"/>
      <w:lvlText w:val="%1."/>
      <w:lvlJc w:val="left"/>
      <w:pPr>
        <w:ind w:left="1350" w:hanging="13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3">
    <w:nsid w:val="735132F0"/>
    <w:multiLevelType w:val="hybridMultilevel"/>
    <w:tmpl w:val="CD721318"/>
    <w:lvl w:ilvl="0" w:tplc="CBB467B4">
      <w:start w:val="1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3"/>
        </w:tabs>
        <w:ind w:left="21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3"/>
        </w:tabs>
        <w:ind w:left="28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3"/>
        </w:tabs>
        <w:ind w:left="36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3"/>
        </w:tabs>
        <w:ind w:left="43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3"/>
        </w:tabs>
        <w:ind w:left="50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3"/>
        </w:tabs>
        <w:ind w:left="57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3"/>
        </w:tabs>
        <w:ind w:left="64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3"/>
        </w:tabs>
        <w:ind w:left="7203" w:hanging="180"/>
      </w:pPr>
    </w:lvl>
  </w:abstractNum>
  <w:abstractNum w:abstractNumId="34">
    <w:nsid w:val="74885BE1"/>
    <w:multiLevelType w:val="hybridMultilevel"/>
    <w:tmpl w:val="7BBEB690"/>
    <w:lvl w:ilvl="0" w:tplc="AF18A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9976AA9"/>
    <w:multiLevelType w:val="hybridMultilevel"/>
    <w:tmpl w:val="5C3A727E"/>
    <w:lvl w:ilvl="0" w:tplc="49547016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6">
    <w:nsid w:val="7BEF5578"/>
    <w:multiLevelType w:val="hybridMultilevel"/>
    <w:tmpl w:val="46DCC218"/>
    <w:lvl w:ilvl="0" w:tplc="9BCC493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>
    <w:nsid w:val="7D987EEF"/>
    <w:multiLevelType w:val="multilevel"/>
    <w:tmpl w:val="D916D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24"/>
  </w:num>
  <w:num w:numId="7">
    <w:abstractNumId w:val="10"/>
  </w:num>
  <w:num w:numId="8">
    <w:abstractNumId w:val="29"/>
  </w:num>
  <w:num w:numId="9">
    <w:abstractNumId w:val="32"/>
  </w:num>
  <w:num w:numId="10">
    <w:abstractNumId w:val="33"/>
  </w:num>
  <w:num w:numId="11">
    <w:abstractNumId w:val="21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25"/>
  </w:num>
  <w:num w:numId="16">
    <w:abstractNumId w:val="28"/>
  </w:num>
  <w:num w:numId="17">
    <w:abstractNumId w:val="13"/>
  </w:num>
  <w:num w:numId="18">
    <w:abstractNumId w:val="30"/>
  </w:num>
  <w:num w:numId="19">
    <w:abstractNumId w:val="34"/>
  </w:num>
  <w:num w:numId="20">
    <w:abstractNumId w:val="7"/>
  </w:num>
  <w:num w:numId="21">
    <w:abstractNumId w:val="9"/>
  </w:num>
  <w:num w:numId="22">
    <w:abstractNumId w:val="36"/>
  </w:num>
  <w:num w:numId="23">
    <w:abstractNumId w:val="35"/>
  </w:num>
  <w:num w:numId="24">
    <w:abstractNumId w:val="14"/>
  </w:num>
  <w:num w:numId="25">
    <w:abstractNumId w:val="37"/>
  </w:num>
  <w:num w:numId="26">
    <w:abstractNumId w:val="16"/>
  </w:num>
  <w:num w:numId="27">
    <w:abstractNumId w:val="23"/>
  </w:num>
  <w:num w:numId="28">
    <w:abstractNumId w:val="15"/>
  </w:num>
  <w:num w:numId="29">
    <w:abstractNumId w:val="6"/>
  </w:num>
  <w:num w:numId="30">
    <w:abstractNumId w:val="11"/>
  </w:num>
  <w:num w:numId="31">
    <w:abstractNumId w:val="5"/>
  </w:num>
  <w:num w:numId="32">
    <w:abstractNumId w:val="22"/>
  </w:num>
  <w:num w:numId="33">
    <w:abstractNumId w:val="17"/>
  </w:num>
  <w:num w:numId="34">
    <w:abstractNumId w:val="31"/>
  </w:num>
  <w:num w:numId="35">
    <w:abstractNumId w:val="4"/>
  </w:num>
  <w:num w:numId="36">
    <w:abstractNumId w:val="26"/>
  </w:num>
  <w:num w:numId="37">
    <w:abstractNumId w:val="20"/>
  </w:num>
  <w:num w:numId="38">
    <w:abstractNumId w:val="19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3CB"/>
    <w:rsid w:val="000217BE"/>
    <w:rsid w:val="0006701A"/>
    <w:rsid w:val="00067C07"/>
    <w:rsid w:val="002A734D"/>
    <w:rsid w:val="00441E81"/>
    <w:rsid w:val="006253CB"/>
    <w:rsid w:val="007F464D"/>
    <w:rsid w:val="00891DC9"/>
    <w:rsid w:val="009F369A"/>
    <w:rsid w:val="00B438B7"/>
    <w:rsid w:val="00CD5C12"/>
    <w:rsid w:val="00D164D6"/>
    <w:rsid w:val="00DC24E5"/>
    <w:rsid w:val="00E2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17BE"/>
    <w:pPr>
      <w:keepNext/>
      <w:tabs>
        <w:tab w:val="num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0217BE"/>
    <w:pPr>
      <w:keepNext/>
      <w:tabs>
        <w:tab w:val="num" w:pos="0"/>
      </w:tabs>
      <w:suppressAutoHyphens/>
      <w:spacing w:after="0" w:line="240" w:lineRule="auto"/>
      <w:ind w:left="-142"/>
      <w:outlineLvl w:val="1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217BE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0217BE"/>
    <w:pPr>
      <w:keepNext/>
      <w:tabs>
        <w:tab w:val="num" w:pos="0"/>
      </w:tabs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0217BE"/>
    <w:pPr>
      <w:keepNext/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17B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0217B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217BE"/>
    <w:rPr>
      <w:rFonts w:ascii="Arial" w:eastAsia="Times New Roman" w:hAnsi="Arial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0217BE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0217BE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3">
    <w:name w:val="Table Grid"/>
    <w:basedOn w:val="a1"/>
    <w:uiPriority w:val="59"/>
    <w:rsid w:val="00021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0217BE"/>
  </w:style>
  <w:style w:type="character" w:customStyle="1" w:styleId="WW8Num1z0">
    <w:name w:val="WW8Num1z0"/>
    <w:rsid w:val="000217BE"/>
  </w:style>
  <w:style w:type="character" w:customStyle="1" w:styleId="WW8Num1z1">
    <w:name w:val="WW8Num1z1"/>
    <w:rsid w:val="000217BE"/>
  </w:style>
  <w:style w:type="character" w:customStyle="1" w:styleId="WW8Num1z2">
    <w:name w:val="WW8Num1z2"/>
    <w:rsid w:val="000217BE"/>
  </w:style>
  <w:style w:type="character" w:customStyle="1" w:styleId="WW8Num1z3">
    <w:name w:val="WW8Num1z3"/>
    <w:rsid w:val="000217BE"/>
  </w:style>
  <w:style w:type="character" w:customStyle="1" w:styleId="WW8Num1z4">
    <w:name w:val="WW8Num1z4"/>
    <w:rsid w:val="000217BE"/>
  </w:style>
  <w:style w:type="character" w:customStyle="1" w:styleId="WW8Num1z5">
    <w:name w:val="WW8Num1z5"/>
    <w:rsid w:val="000217BE"/>
  </w:style>
  <w:style w:type="character" w:customStyle="1" w:styleId="WW8Num1z6">
    <w:name w:val="WW8Num1z6"/>
    <w:rsid w:val="000217BE"/>
  </w:style>
  <w:style w:type="character" w:customStyle="1" w:styleId="WW8Num1z7">
    <w:name w:val="WW8Num1z7"/>
    <w:rsid w:val="000217BE"/>
  </w:style>
  <w:style w:type="character" w:customStyle="1" w:styleId="WW8Num1z8">
    <w:name w:val="WW8Num1z8"/>
    <w:rsid w:val="000217BE"/>
  </w:style>
  <w:style w:type="character" w:customStyle="1" w:styleId="WW8Num2z0">
    <w:name w:val="WW8Num2z0"/>
    <w:rsid w:val="000217BE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rsid w:val="000217BE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0217BE"/>
    <w:rPr>
      <w:rFonts w:ascii="Courier New" w:hAnsi="Courier New" w:cs="Courier New"/>
    </w:rPr>
  </w:style>
  <w:style w:type="character" w:customStyle="1" w:styleId="WW8Num3z2">
    <w:name w:val="WW8Num3z2"/>
    <w:rsid w:val="000217BE"/>
    <w:rPr>
      <w:rFonts w:ascii="Wingdings" w:hAnsi="Wingdings" w:cs="Wingdings"/>
    </w:rPr>
  </w:style>
  <w:style w:type="character" w:customStyle="1" w:styleId="WW8Num3z3">
    <w:name w:val="WW8Num3z3"/>
    <w:rsid w:val="000217BE"/>
    <w:rPr>
      <w:rFonts w:ascii="Symbol" w:hAnsi="Symbol" w:cs="Symbol"/>
    </w:rPr>
  </w:style>
  <w:style w:type="character" w:customStyle="1" w:styleId="WW8Num4z0">
    <w:name w:val="WW8Num4z0"/>
    <w:rsid w:val="000217BE"/>
  </w:style>
  <w:style w:type="character" w:customStyle="1" w:styleId="WW8Num4z1">
    <w:name w:val="WW8Num4z1"/>
    <w:rsid w:val="000217BE"/>
  </w:style>
  <w:style w:type="character" w:customStyle="1" w:styleId="WW8Num4z2">
    <w:name w:val="WW8Num4z2"/>
    <w:rsid w:val="000217BE"/>
  </w:style>
  <w:style w:type="character" w:customStyle="1" w:styleId="WW8Num4z3">
    <w:name w:val="WW8Num4z3"/>
    <w:rsid w:val="000217BE"/>
  </w:style>
  <w:style w:type="character" w:customStyle="1" w:styleId="WW8Num4z4">
    <w:name w:val="WW8Num4z4"/>
    <w:rsid w:val="000217BE"/>
  </w:style>
  <w:style w:type="character" w:customStyle="1" w:styleId="WW8Num4z5">
    <w:name w:val="WW8Num4z5"/>
    <w:rsid w:val="000217BE"/>
  </w:style>
  <w:style w:type="character" w:customStyle="1" w:styleId="WW8Num4z6">
    <w:name w:val="WW8Num4z6"/>
    <w:rsid w:val="000217BE"/>
  </w:style>
  <w:style w:type="character" w:customStyle="1" w:styleId="WW8Num4z7">
    <w:name w:val="WW8Num4z7"/>
    <w:rsid w:val="000217BE"/>
  </w:style>
  <w:style w:type="character" w:customStyle="1" w:styleId="WW8Num4z8">
    <w:name w:val="WW8Num4z8"/>
    <w:rsid w:val="000217BE"/>
  </w:style>
  <w:style w:type="character" w:customStyle="1" w:styleId="WW8Num5z0">
    <w:name w:val="WW8Num5z0"/>
    <w:rsid w:val="000217BE"/>
  </w:style>
  <w:style w:type="character" w:customStyle="1" w:styleId="WW8Num5z1">
    <w:name w:val="WW8Num5z1"/>
    <w:rsid w:val="000217BE"/>
  </w:style>
  <w:style w:type="character" w:customStyle="1" w:styleId="WW8Num5z2">
    <w:name w:val="WW8Num5z2"/>
    <w:rsid w:val="000217BE"/>
  </w:style>
  <w:style w:type="character" w:customStyle="1" w:styleId="WW8Num5z3">
    <w:name w:val="WW8Num5z3"/>
    <w:rsid w:val="000217BE"/>
  </w:style>
  <w:style w:type="character" w:customStyle="1" w:styleId="WW8Num5z4">
    <w:name w:val="WW8Num5z4"/>
    <w:rsid w:val="000217BE"/>
  </w:style>
  <w:style w:type="character" w:customStyle="1" w:styleId="WW8Num5z5">
    <w:name w:val="WW8Num5z5"/>
    <w:rsid w:val="000217BE"/>
  </w:style>
  <w:style w:type="character" w:customStyle="1" w:styleId="WW8Num5z6">
    <w:name w:val="WW8Num5z6"/>
    <w:rsid w:val="000217BE"/>
  </w:style>
  <w:style w:type="character" w:customStyle="1" w:styleId="WW8Num5z7">
    <w:name w:val="WW8Num5z7"/>
    <w:rsid w:val="000217BE"/>
  </w:style>
  <w:style w:type="character" w:customStyle="1" w:styleId="WW8Num5z8">
    <w:name w:val="WW8Num5z8"/>
    <w:rsid w:val="000217BE"/>
  </w:style>
  <w:style w:type="character" w:customStyle="1" w:styleId="WW8Num6z0">
    <w:name w:val="WW8Num6z0"/>
    <w:rsid w:val="000217BE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0217BE"/>
    <w:rPr>
      <w:rFonts w:ascii="Courier New" w:hAnsi="Courier New" w:cs="Courier New"/>
    </w:rPr>
  </w:style>
  <w:style w:type="character" w:customStyle="1" w:styleId="WW8Num6z2">
    <w:name w:val="WW8Num6z2"/>
    <w:rsid w:val="000217BE"/>
    <w:rPr>
      <w:rFonts w:ascii="Wingdings" w:hAnsi="Wingdings" w:cs="Wingdings"/>
    </w:rPr>
  </w:style>
  <w:style w:type="character" w:customStyle="1" w:styleId="WW8Num6z3">
    <w:name w:val="WW8Num6z3"/>
    <w:rsid w:val="000217BE"/>
    <w:rPr>
      <w:rFonts w:ascii="Symbol" w:hAnsi="Symbol" w:cs="Symbol"/>
    </w:rPr>
  </w:style>
  <w:style w:type="character" w:customStyle="1" w:styleId="WW8Num7z0">
    <w:name w:val="WW8Num7z0"/>
    <w:rsid w:val="000217BE"/>
  </w:style>
  <w:style w:type="character" w:customStyle="1" w:styleId="WW8Num7z1">
    <w:name w:val="WW8Num7z1"/>
    <w:rsid w:val="000217BE"/>
  </w:style>
  <w:style w:type="character" w:customStyle="1" w:styleId="WW8Num7z2">
    <w:name w:val="WW8Num7z2"/>
    <w:rsid w:val="000217BE"/>
  </w:style>
  <w:style w:type="character" w:customStyle="1" w:styleId="WW8Num7z3">
    <w:name w:val="WW8Num7z3"/>
    <w:rsid w:val="000217BE"/>
  </w:style>
  <w:style w:type="character" w:customStyle="1" w:styleId="WW8Num7z4">
    <w:name w:val="WW8Num7z4"/>
    <w:rsid w:val="000217BE"/>
  </w:style>
  <w:style w:type="character" w:customStyle="1" w:styleId="WW8Num7z5">
    <w:name w:val="WW8Num7z5"/>
    <w:rsid w:val="000217BE"/>
  </w:style>
  <w:style w:type="character" w:customStyle="1" w:styleId="WW8Num7z6">
    <w:name w:val="WW8Num7z6"/>
    <w:rsid w:val="000217BE"/>
  </w:style>
  <w:style w:type="character" w:customStyle="1" w:styleId="WW8Num7z7">
    <w:name w:val="WW8Num7z7"/>
    <w:rsid w:val="000217BE"/>
  </w:style>
  <w:style w:type="character" w:customStyle="1" w:styleId="WW8Num7z8">
    <w:name w:val="WW8Num7z8"/>
    <w:rsid w:val="000217BE"/>
  </w:style>
  <w:style w:type="character" w:customStyle="1" w:styleId="12">
    <w:name w:val="Основной шрифт абзаца1"/>
    <w:rsid w:val="000217BE"/>
  </w:style>
  <w:style w:type="character" w:customStyle="1" w:styleId="31">
    <w:name w:val="Основной шрифт абзаца3"/>
    <w:rsid w:val="000217BE"/>
  </w:style>
  <w:style w:type="character" w:customStyle="1" w:styleId="FontStyle13">
    <w:name w:val="Font Style13"/>
    <w:rsid w:val="000217BE"/>
    <w:rPr>
      <w:rFonts w:ascii="Times New Roman" w:hAnsi="Times New Roman" w:cs="Times New Roman"/>
      <w:spacing w:val="20"/>
      <w:sz w:val="18"/>
      <w:szCs w:val="18"/>
    </w:rPr>
  </w:style>
  <w:style w:type="character" w:styleId="a4">
    <w:name w:val="Hyperlink"/>
    <w:rsid w:val="000217BE"/>
    <w:rPr>
      <w:color w:val="0000FF"/>
      <w:u w:val="single"/>
    </w:rPr>
  </w:style>
  <w:style w:type="character" w:styleId="a5">
    <w:name w:val="page number"/>
    <w:basedOn w:val="12"/>
    <w:rsid w:val="000217BE"/>
  </w:style>
  <w:style w:type="character" w:customStyle="1" w:styleId="a6">
    <w:name w:val="Основной текст_"/>
    <w:rsid w:val="000217BE"/>
    <w:rPr>
      <w:sz w:val="27"/>
      <w:szCs w:val="27"/>
      <w:shd w:val="clear" w:color="auto" w:fill="FFFFFF"/>
      <w:lang w:bidi="ar-SA"/>
    </w:rPr>
  </w:style>
  <w:style w:type="paragraph" w:customStyle="1" w:styleId="a7">
    <w:name w:val="Заголовок"/>
    <w:basedOn w:val="a"/>
    <w:next w:val="a8"/>
    <w:rsid w:val="000217B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8">
    <w:name w:val="Body Text"/>
    <w:basedOn w:val="a"/>
    <w:link w:val="a9"/>
    <w:rsid w:val="000217BE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0217B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List"/>
    <w:basedOn w:val="a8"/>
    <w:rsid w:val="000217BE"/>
    <w:rPr>
      <w:rFonts w:cs="Mangal"/>
    </w:rPr>
  </w:style>
  <w:style w:type="paragraph" w:styleId="ab">
    <w:name w:val="caption"/>
    <w:basedOn w:val="a"/>
    <w:qFormat/>
    <w:rsid w:val="000217B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217B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ConsPlusNormal">
    <w:name w:val="ConsPlusNormal"/>
    <w:rsid w:val="000217B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styleId="ac">
    <w:name w:val="Body Text Indent"/>
    <w:basedOn w:val="a"/>
    <w:link w:val="ad"/>
    <w:rsid w:val="000217BE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character" w:customStyle="1" w:styleId="ad">
    <w:name w:val="Основной текст с отступом Знак"/>
    <w:basedOn w:val="a0"/>
    <w:link w:val="ac"/>
    <w:rsid w:val="000217BE"/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customStyle="1" w:styleId="ConsPlusNonformat">
    <w:name w:val="ConsPlusNonformat"/>
    <w:rsid w:val="000217B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zh-CN"/>
    </w:rPr>
  </w:style>
  <w:style w:type="paragraph" w:customStyle="1" w:styleId="310">
    <w:name w:val="Основной текст 31"/>
    <w:basedOn w:val="a"/>
    <w:rsid w:val="000217B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217BE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10">
    <w:name w:val="Основной текст 21"/>
    <w:basedOn w:val="a"/>
    <w:rsid w:val="000217B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2">
    <w:name w:val="Style2"/>
    <w:basedOn w:val="a"/>
    <w:rsid w:val="000217BE"/>
    <w:pPr>
      <w:widowControl w:val="0"/>
      <w:suppressAutoHyphens/>
      <w:autoSpaceDE w:val="0"/>
      <w:spacing w:after="0" w:line="209" w:lineRule="exact"/>
      <w:ind w:firstLine="427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e">
    <w:name w:val="footer"/>
    <w:basedOn w:val="a"/>
    <w:link w:val="af"/>
    <w:uiPriority w:val="99"/>
    <w:rsid w:val="000217B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">
    <w:name w:val="Нижний колонтитул Знак"/>
    <w:basedOn w:val="a0"/>
    <w:link w:val="ae"/>
    <w:uiPriority w:val="99"/>
    <w:rsid w:val="000217B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header"/>
    <w:basedOn w:val="a"/>
    <w:link w:val="af1"/>
    <w:uiPriority w:val="99"/>
    <w:rsid w:val="000217B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0217B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32">
    <w:name w:val="xl32"/>
    <w:basedOn w:val="a"/>
    <w:rsid w:val="000217BE"/>
    <w:pPr>
      <w:pBdr>
        <w:left w:val="single" w:sz="8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22">
    <w:name w:val="Основной текст 22"/>
    <w:basedOn w:val="a"/>
    <w:rsid w:val="000217B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Balloon Text"/>
    <w:basedOn w:val="a"/>
    <w:link w:val="af3"/>
    <w:rsid w:val="000217B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3">
    <w:name w:val="Текст выноски Знак"/>
    <w:basedOn w:val="a0"/>
    <w:link w:val="af2"/>
    <w:rsid w:val="000217BE"/>
    <w:rPr>
      <w:rFonts w:ascii="Tahoma" w:eastAsia="Times New Roman" w:hAnsi="Tahoma" w:cs="Times New Roman"/>
      <w:sz w:val="16"/>
      <w:szCs w:val="16"/>
      <w:lang w:eastAsia="zh-CN"/>
    </w:rPr>
  </w:style>
  <w:style w:type="paragraph" w:customStyle="1" w:styleId="14">
    <w:name w:val="Основной текст1"/>
    <w:basedOn w:val="a"/>
    <w:rsid w:val="000217BE"/>
    <w:pPr>
      <w:shd w:val="clear" w:color="auto" w:fill="FFFFFF"/>
      <w:suppressAutoHyphens/>
      <w:spacing w:before="420" w:after="300" w:line="624" w:lineRule="exact"/>
      <w:ind w:hanging="500"/>
      <w:jc w:val="center"/>
    </w:pPr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u">
    <w:name w:val="u"/>
    <w:basedOn w:val="a"/>
    <w:rsid w:val="000217BE"/>
    <w:pPr>
      <w:suppressAutoHyphens/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0217B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af4">
    <w:name w:val="Содержимое таблицы"/>
    <w:basedOn w:val="a"/>
    <w:rsid w:val="000217B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5">
    <w:name w:val="Заголовок таблицы"/>
    <w:basedOn w:val="af4"/>
    <w:rsid w:val="000217BE"/>
    <w:pPr>
      <w:jc w:val="center"/>
    </w:pPr>
    <w:rPr>
      <w:b/>
      <w:bCs/>
    </w:rPr>
  </w:style>
  <w:style w:type="paragraph" w:customStyle="1" w:styleId="af6">
    <w:name w:val="Содержимое врезки"/>
    <w:basedOn w:val="a"/>
    <w:rsid w:val="000217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021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7">
    <w:name w:val="Знак Знак Знак Знак Знак Знак"/>
    <w:basedOn w:val="a"/>
    <w:rsid w:val="000217BE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15">
    <w:name w:val="Абзац списка1"/>
    <w:basedOn w:val="a"/>
    <w:rsid w:val="000217BE"/>
    <w:pPr>
      <w:ind w:left="720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0217BE"/>
  </w:style>
  <w:style w:type="paragraph" w:customStyle="1" w:styleId="txt">
    <w:name w:val="txt"/>
    <w:basedOn w:val="a"/>
    <w:rsid w:val="00021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 Знак1 Знак Знак Знак Знак"/>
    <w:basedOn w:val="a"/>
    <w:autoRedefine/>
    <w:rsid w:val="000217BE"/>
    <w:pPr>
      <w:autoSpaceDE w:val="0"/>
      <w:autoSpaceDN w:val="0"/>
      <w:adjustRightInd w:val="0"/>
      <w:ind w:firstLine="720"/>
    </w:pPr>
    <w:rPr>
      <w:rFonts w:ascii="Calibri" w:eastAsia="Calibri" w:hAnsi="Calibri" w:cs="Times New Roman"/>
      <w:szCs w:val="28"/>
    </w:rPr>
  </w:style>
  <w:style w:type="paragraph" w:customStyle="1" w:styleId="17">
    <w:name w:val="Знак Знак1 Знак Знак Знак Знак Знак Знак Знак"/>
    <w:basedOn w:val="a"/>
    <w:autoRedefine/>
    <w:rsid w:val="000217BE"/>
    <w:pPr>
      <w:autoSpaceDE w:val="0"/>
      <w:autoSpaceDN w:val="0"/>
      <w:adjustRightInd w:val="0"/>
      <w:ind w:firstLine="720"/>
    </w:pPr>
    <w:rPr>
      <w:rFonts w:ascii="Calibri" w:eastAsia="Calibri" w:hAnsi="Calibri" w:cs="Times New Roman"/>
      <w:szCs w:val="28"/>
    </w:rPr>
  </w:style>
  <w:style w:type="paragraph" w:styleId="af8">
    <w:name w:val="No Spacing"/>
    <w:uiPriority w:val="1"/>
    <w:qFormat/>
    <w:rsid w:val="000217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8">
    <w:name w:val="Основной текст Знак1"/>
    <w:uiPriority w:val="99"/>
    <w:rsid w:val="000217BE"/>
    <w:rPr>
      <w:rFonts w:ascii="Times New Roman" w:hAnsi="Times New Roman" w:cs="Times New Roman"/>
      <w:spacing w:val="2"/>
      <w:u w:val="none"/>
    </w:rPr>
  </w:style>
  <w:style w:type="character" w:customStyle="1" w:styleId="32">
    <w:name w:val="Основной текст (3)_"/>
    <w:link w:val="33"/>
    <w:uiPriority w:val="99"/>
    <w:rsid w:val="000217BE"/>
    <w:rPr>
      <w:spacing w:val="8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0217BE"/>
    <w:rPr>
      <w:rFonts w:ascii="Times New Roman" w:hAnsi="Times New Roman" w:cs="Times New Roman"/>
      <w:spacing w:val="2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0217BE"/>
    <w:pPr>
      <w:widowControl w:val="0"/>
      <w:shd w:val="clear" w:color="auto" w:fill="FFFFFF"/>
      <w:spacing w:after="0" w:line="307" w:lineRule="exact"/>
    </w:pPr>
    <w:rPr>
      <w:spacing w:val="8"/>
    </w:rPr>
  </w:style>
  <w:style w:type="character" w:customStyle="1" w:styleId="WW8Num6z4">
    <w:name w:val="WW8Num6z4"/>
    <w:rsid w:val="000217BE"/>
  </w:style>
  <w:style w:type="character" w:customStyle="1" w:styleId="WW8Num6z5">
    <w:name w:val="WW8Num6z5"/>
    <w:rsid w:val="000217BE"/>
  </w:style>
  <w:style w:type="character" w:customStyle="1" w:styleId="WW8Num6z6">
    <w:name w:val="WW8Num6z6"/>
    <w:rsid w:val="000217BE"/>
  </w:style>
  <w:style w:type="character" w:customStyle="1" w:styleId="WW8Num6z7">
    <w:name w:val="WW8Num6z7"/>
    <w:rsid w:val="000217BE"/>
  </w:style>
  <w:style w:type="character" w:customStyle="1" w:styleId="WW8Num6z8">
    <w:name w:val="WW8Num6z8"/>
    <w:rsid w:val="000217BE"/>
  </w:style>
  <w:style w:type="character" w:customStyle="1" w:styleId="WW8Num8z0">
    <w:name w:val="WW8Num8z0"/>
    <w:rsid w:val="000217BE"/>
    <w:rPr>
      <w:rFonts w:ascii="Symbol" w:hAnsi="Symbol" w:cs="Symbol"/>
      <w:color w:val="auto"/>
    </w:rPr>
  </w:style>
  <w:style w:type="character" w:customStyle="1" w:styleId="WW8Num8z1">
    <w:name w:val="WW8Num8z1"/>
    <w:rsid w:val="000217BE"/>
    <w:rPr>
      <w:rFonts w:ascii="Courier New" w:hAnsi="Courier New" w:cs="Courier New"/>
    </w:rPr>
  </w:style>
  <w:style w:type="character" w:customStyle="1" w:styleId="WW8Num8z2">
    <w:name w:val="WW8Num8z2"/>
    <w:rsid w:val="000217BE"/>
    <w:rPr>
      <w:rFonts w:ascii="Wingdings" w:hAnsi="Wingdings" w:cs="Wingdings"/>
    </w:rPr>
  </w:style>
  <w:style w:type="character" w:customStyle="1" w:styleId="WW8Num8z3">
    <w:name w:val="WW8Num8z3"/>
    <w:rsid w:val="000217BE"/>
    <w:rPr>
      <w:rFonts w:ascii="Symbol" w:hAnsi="Symbol" w:cs="Symbol"/>
    </w:rPr>
  </w:style>
  <w:style w:type="character" w:customStyle="1" w:styleId="WW8Num9z0">
    <w:name w:val="WW8Num9z0"/>
    <w:rsid w:val="000217BE"/>
  </w:style>
  <w:style w:type="character" w:customStyle="1" w:styleId="WW8Num9z1">
    <w:name w:val="WW8Num9z1"/>
    <w:rsid w:val="000217BE"/>
  </w:style>
  <w:style w:type="character" w:customStyle="1" w:styleId="WW8Num9z2">
    <w:name w:val="WW8Num9z2"/>
    <w:rsid w:val="000217BE"/>
  </w:style>
  <w:style w:type="character" w:customStyle="1" w:styleId="WW8Num9z3">
    <w:name w:val="WW8Num9z3"/>
    <w:rsid w:val="000217BE"/>
  </w:style>
  <w:style w:type="character" w:customStyle="1" w:styleId="WW8Num9z4">
    <w:name w:val="WW8Num9z4"/>
    <w:rsid w:val="000217BE"/>
  </w:style>
  <w:style w:type="character" w:customStyle="1" w:styleId="WW8Num9z5">
    <w:name w:val="WW8Num9z5"/>
    <w:rsid w:val="000217BE"/>
  </w:style>
  <w:style w:type="character" w:customStyle="1" w:styleId="WW8Num9z6">
    <w:name w:val="WW8Num9z6"/>
    <w:rsid w:val="000217BE"/>
  </w:style>
  <w:style w:type="character" w:customStyle="1" w:styleId="WW8Num9z7">
    <w:name w:val="WW8Num9z7"/>
    <w:rsid w:val="000217BE"/>
  </w:style>
  <w:style w:type="character" w:customStyle="1" w:styleId="WW8Num9z8">
    <w:name w:val="WW8Num9z8"/>
    <w:rsid w:val="000217BE"/>
  </w:style>
  <w:style w:type="character" w:customStyle="1" w:styleId="WW8Num10z0">
    <w:name w:val="WW8Num10z0"/>
    <w:rsid w:val="000217BE"/>
    <w:rPr>
      <w:rFonts w:ascii="Symbol" w:hAnsi="Symbol" w:cs="Symbol"/>
    </w:rPr>
  </w:style>
  <w:style w:type="character" w:customStyle="1" w:styleId="WW8Num10z1">
    <w:name w:val="WW8Num10z1"/>
    <w:rsid w:val="000217BE"/>
    <w:rPr>
      <w:rFonts w:ascii="Courier New" w:hAnsi="Courier New" w:cs="Courier New"/>
    </w:rPr>
  </w:style>
  <w:style w:type="character" w:customStyle="1" w:styleId="WW8Num10z2">
    <w:name w:val="WW8Num10z2"/>
    <w:rsid w:val="000217BE"/>
    <w:rPr>
      <w:rFonts w:ascii="Wingdings" w:hAnsi="Wingdings" w:cs="Wingdings"/>
    </w:rPr>
  </w:style>
  <w:style w:type="character" w:customStyle="1" w:styleId="WW8Num11z0">
    <w:name w:val="WW8Num11z0"/>
    <w:rsid w:val="000217BE"/>
    <w:rPr>
      <w:rFonts w:ascii="Symbol" w:hAnsi="Symbol" w:cs="Symbol"/>
      <w:color w:val="auto"/>
    </w:rPr>
  </w:style>
  <w:style w:type="character" w:customStyle="1" w:styleId="WW8Num11z1">
    <w:name w:val="WW8Num11z1"/>
    <w:rsid w:val="000217BE"/>
    <w:rPr>
      <w:rFonts w:ascii="Courier New" w:hAnsi="Courier New" w:cs="Courier New"/>
    </w:rPr>
  </w:style>
  <w:style w:type="character" w:customStyle="1" w:styleId="WW8Num11z2">
    <w:name w:val="WW8Num11z2"/>
    <w:rsid w:val="000217BE"/>
    <w:rPr>
      <w:rFonts w:ascii="Wingdings" w:hAnsi="Wingdings" w:cs="Wingdings"/>
    </w:rPr>
  </w:style>
  <w:style w:type="character" w:customStyle="1" w:styleId="WW8Num11z3">
    <w:name w:val="WW8Num11z3"/>
    <w:rsid w:val="000217BE"/>
    <w:rPr>
      <w:rFonts w:ascii="Symbol" w:hAnsi="Symbol" w:cs="Symbol"/>
    </w:rPr>
  </w:style>
  <w:style w:type="character" w:customStyle="1" w:styleId="WW8Num12z0">
    <w:name w:val="WW8Num12z0"/>
    <w:rsid w:val="000217BE"/>
    <w:rPr>
      <w:rFonts w:cs="Times New Roman"/>
    </w:rPr>
  </w:style>
  <w:style w:type="character" w:customStyle="1" w:styleId="WW8Num13z0">
    <w:name w:val="WW8Num13z0"/>
    <w:rsid w:val="000217BE"/>
  </w:style>
  <w:style w:type="character" w:customStyle="1" w:styleId="WW8Num13z1">
    <w:name w:val="WW8Num13z1"/>
    <w:rsid w:val="000217BE"/>
  </w:style>
  <w:style w:type="character" w:customStyle="1" w:styleId="WW8Num13z2">
    <w:name w:val="WW8Num13z2"/>
    <w:rsid w:val="000217BE"/>
  </w:style>
  <w:style w:type="character" w:customStyle="1" w:styleId="WW8Num13z3">
    <w:name w:val="WW8Num13z3"/>
    <w:rsid w:val="000217BE"/>
  </w:style>
  <w:style w:type="character" w:customStyle="1" w:styleId="WW8Num13z4">
    <w:name w:val="WW8Num13z4"/>
    <w:rsid w:val="000217BE"/>
  </w:style>
  <w:style w:type="character" w:customStyle="1" w:styleId="WW8Num13z5">
    <w:name w:val="WW8Num13z5"/>
    <w:rsid w:val="000217BE"/>
  </w:style>
  <w:style w:type="character" w:customStyle="1" w:styleId="WW8Num13z6">
    <w:name w:val="WW8Num13z6"/>
    <w:rsid w:val="000217BE"/>
  </w:style>
  <w:style w:type="character" w:customStyle="1" w:styleId="WW8Num13z7">
    <w:name w:val="WW8Num13z7"/>
    <w:rsid w:val="000217BE"/>
  </w:style>
  <w:style w:type="character" w:customStyle="1" w:styleId="WW8Num13z8">
    <w:name w:val="WW8Num13z8"/>
    <w:rsid w:val="000217BE"/>
  </w:style>
  <w:style w:type="character" w:customStyle="1" w:styleId="23">
    <w:name w:val="Основной шрифт абзаца2"/>
    <w:rsid w:val="000217BE"/>
  </w:style>
  <w:style w:type="paragraph" w:customStyle="1" w:styleId="24">
    <w:name w:val="Указатель2"/>
    <w:basedOn w:val="a"/>
    <w:rsid w:val="000217B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9">
    <w:name w:val="Название объекта1"/>
    <w:basedOn w:val="a"/>
    <w:rsid w:val="000217B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af9">
    <w:name w:val="Знак Знак Знак Знак Знак Знак Знак"/>
    <w:basedOn w:val="a"/>
    <w:rsid w:val="000217B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Абзац списка2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styleId="afa">
    <w:name w:val="List Paragraph"/>
    <w:basedOn w:val="a"/>
    <w:uiPriority w:val="34"/>
    <w:qFormat/>
    <w:rsid w:val="000217B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4">
    <w:name w:val="Абзац списка3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customStyle="1" w:styleId="41">
    <w:name w:val="Абзац списка4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customStyle="1" w:styleId="5">
    <w:name w:val="Абзац списка5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customStyle="1" w:styleId="afb">
    <w:name w:val="Базовый"/>
    <w:rsid w:val="000217BE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color w:val="00000A"/>
      <w:sz w:val="28"/>
      <w:szCs w:val="28"/>
      <w:lang w:eastAsia="ru-RU"/>
    </w:rPr>
  </w:style>
  <w:style w:type="character" w:customStyle="1" w:styleId="1a">
    <w:name w:val="Просмотренная гиперссылка1"/>
    <w:basedOn w:val="a0"/>
    <w:uiPriority w:val="99"/>
    <w:semiHidden/>
    <w:unhideWhenUsed/>
    <w:rsid w:val="000217BE"/>
    <w:rPr>
      <w:color w:val="800080"/>
      <w:u w:val="single"/>
    </w:rPr>
  </w:style>
  <w:style w:type="paragraph" w:customStyle="1" w:styleId="61">
    <w:name w:val="Абзац списка6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customStyle="1" w:styleId="8">
    <w:name w:val="Абзац списка8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styleId="afc">
    <w:name w:val="Normal (Web)"/>
    <w:basedOn w:val="a"/>
    <w:uiPriority w:val="99"/>
    <w:unhideWhenUsed/>
    <w:rsid w:val="00021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llowedHyperlink"/>
    <w:basedOn w:val="a0"/>
    <w:uiPriority w:val="99"/>
    <w:semiHidden/>
    <w:unhideWhenUsed/>
    <w:rsid w:val="000217BE"/>
    <w:rPr>
      <w:color w:val="800080" w:themeColor="followedHyperlink"/>
      <w:u w:val="single"/>
    </w:rPr>
  </w:style>
  <w:style w:type="character" w:styleId="afe">
    <w:name w:val="Strong"/>
    <w:basedOn w:val="a0"/>
    <w:uiPriority w:val="22"/>
    <w:qFormat/>
    <w:rsid w:val="000217BE"/>
    <w:rPr>
      <w:b/>
      <w:bCs/>
    </w:rPr>
  </w:style>
  <w:style w:type="character" w:styleId="aff">
    <w:name w:val="Emphasis"/>
    <w:basedOn w:val="a0"/>
    <w:uiPriority w:val="20"/>
    <w:qFormat/>
    <w:rsid w:val="000217BE"/>
    <w:rPr>
      <w:i/>
      <w:iCs/>
    </w:rPr>
  </w:style>
  <w:style w:type="paragraph" w:customStyle="1" w:styleId="1b">
    <w:name w:val="Заголовок1"/>
    <w:basedOn w:val="a"/>
    <w:next w:val="a8"/>
    <w:rsid w:val="000217B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table" w:customStyle="1" w:styleId="1c">
    <w:name w:val="Сетка таблицы1"/>
    <w:basedOn w:val="a1"/>
    <w:next w:val="a3"/>
    <w:uiPriority w:val="39"/>
    <w:rsid w:val="00021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3"/>
    <w:uiPriority w:val="39"/>
    <w:rsid w:val="000217B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39"/>
    <w:rsid w:val="000217B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1"/>
    <w:next w:val="a3"/>
    <w:uiPriority w:val="39"/>
    <w:rsid w:val="00021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3"/>
    <w:uiPriority w:val="59"/>
    <w:rsid w:val="00021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3"/>
    <w:uiPriority w:val="39"/>
    <w:rsid w:val="00021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17BE"/>
    <w:pPr>
      <w:keepNext/>
      <w:tabs>
        <w:tab w:val="num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0217BE"/>
    <w:pPr>
      <w:keepNext/>
      <w:tabs>
        <w:tab w:val="num" w:pos="0"/>
      </w:tabs>
      <w:suppressAutoHyphens/>
      <w:spacing w:after="0" w:line="240" w:lineRule="auto"/>
      <w:ind w:left="-142"/>
      <w:outlineLvl w:val="1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217BE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0217BE"/>
    <w:pPr>
      <w:keepNext/>
      <w:tabs>
        <w:tab w:val="num" w:pos="0"/>
      </w:tabs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0217BE"/>
    <w:pPr>
      <w:keepNext/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17B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0217B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217BE"/>
    <w:rPr>
      <w:rFonts w:ascii="Arial" w:eastAsia="Times New Roman" w:hAnsi="Arial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0217BE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0217BE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3">
    <w:name w:val="Table Grid"/>
    <w:basedOn w:val="a1"/>
    <w:uiPriority w:val="59"/>
    <w:rsid w:val="00021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0217BE"/>
  </w:style>
  <w:style w:type="character" w:customStyle="1" w:styleId="WW8Num1z0">
    <w:name w:val="WW8Num1z0"/>
    <w:rsid w:val="000217BE"/>
  </w:style>
  <w:style w:type="character" w:customStyle="1" w:styleId="WW8Num1z1">
    <w:name w:val="WW8Num1z1"/>
    <w:rsid w:val="000217BE"/>
  </w:style>
  <w:style w:type="character" w:customStyle="1" w:styleId="WW8Num1z2">
    <w:name w:val="WW8Num1z2"/>
    <w:rsid w:val="000217BE"/>
  </w:style>
  <w:style w:type="character" w:customStyle="1" w:styleId="WW8Num1z3">
    <w:name w:val="WW8Num1z3"/>
    <w:rsid w:val="000217BE"/>
  </w:style>
  <w:style w:type="character" w:customStyle="1" w:styleId="WW8Num1z4">
    <w:name w:val="WW8Num1z4"/>
    <w:rsid w:val="000217BE"/>
  </w:style>
  <w:style w:type="character" w:customStyle="1" w:styleId="WW8Num1z5">
    <w:name w:val="WW8Num1z5"/>
    <w:rsid w:val="000217BE"/>
  </w:style>
  <w:style w:type="character" w:customStyle="1" w:styleId="WW8Num1z6">
    <w:name w:val="WW8Num1z6"/>
    <w:rsid w:val="000217BE"/>
  </w:style>
  <w:style w:type="character" w:customStyle="1" w:styleId="WW8Num1z7">
    <w:name w:val="WW8Num1z7"/>
    <w:rsid w:val="000217BE"/>
  </w:style>
  <w:style w:type="character" w:customStyle="1" w:styleId="WW8Num1z8">
    <w:name w:val="WW8Num1z8"/>
    <w:rsid w:val="000217BE"/>
  </w:style>
  <w:style w:type="character" w:customStyle="1" w:styleId="WW8Num2z0">
    <w:name w:val="WW8Num2z0"/>
    <w:rsid w:val="000217BE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rsid w:val="000217BE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0217BE"/>
    <w:rPr>
      <w:rFonts w:ascii="Courier New" w:hAnsi="Courier New" w:cs="Courier New"/>
    </w:rPr>
  </w:style>
  <w:style w:type="character" w:customStyle="1" w:styleId="WW8Num3z2">
    <w:name w:val="WW8Num3z2"/>
    <w:rsid w:val="000217BE"/>
    <w:rPr>
      <w:rFonts w:ascii="Wingdings" w:hAnsi="Wingdings" w:cs="Wingdings"/>
    </w:rPr>
  </w:style>
  <w:style w:type="character" w:customStyle="1" w:styleId="WW8Num3z3">
    <w:name w:val="WW8Num3z3"/>
    <w:rsid w:val="000217BE"/>
    <w:rPr>
      <w:rFonts w:ascii="Symbol" w:hAnsi="Symbol" w:cs="Symbol"/>
    </w:rPr>
  </w:style>
  <w:style w:type="character" w:customStyle="1" w:styleId="WW8Num4z0">
    <w:name w:val="WW8Num4z0"/>
    <w:rsid w:val="000217BE"/>
  </w:style>
  <w:style w:type="character" w:customStyle="1" w:styleId="WW8Num4z1">
    <w:name w:val="WW8Num4z1"/>
    <w:rsid w:val="000217BE"/>
  </w:style>
  <w:style w:type="character" w:customStyle="1" w:styleId="WW8Num4z2">
    <w:name w:val="WW8Num4z2"/>
    <w:rsid w:val="000217BE"/>
  </w:style>
  <w:style w:type="character" w:customStyle="1" w:styleId="WW8Num4z3">
    <w:name w:val="WW8Num4z3"/>
    <w:rsid w:val="000217BE"/>
  </w:style>
  <w:style w:type="character" w:customStyle="1" w:styleId="WW8Num4z4">
    <w:name w:val="WW8Num4z4"/>
    <w:rsid w:val="000217BE"/>
  </w:style>
  <w:style w:type="character" w:customStyle="1" w:styleId="WW8Num4z5">
    <w:name w:val="WW8Num4z5"/>
    <w:rsid w:val="000217BE"/>
  </w:style>
  <w:style w:type="character" w:customStyle="1" w:styleId="WW8Num4z6">
    <w:name w:val="WW8Num4z6"/>
    <w:rsid w:val="000217BE"/>
  </w:style>
  <w:style w:type="character" w:customStyle="1" w:styleId="WW8Num4z7">
    <w:name w:val="WW8Num4z7"/>
    <w:rsid w:val="000217BE"/>
  </w:style>
  <w:style w:type="character" w:customStyle="1" w:styleId="WW8Num4z8">
    <w:name w:val="WW8Num4z8"/>
    <w:rsid w:val="000217BE"/>
  </w:style>
  <w:style w:type="character" w:customStyle="1" w:styleId="WW8Num5z0">
    <w:name w:val="WW8Num5z0"/>
    <w:rsid w:val="000217BE"/>
  </w:style>
  <w:style w:type="character" w:customStyle="1" w:styleId="WW8Num5z1">
    <w:name w:val="WW8Num5z1"/>
    <w:rsid w:val="000217BE"/>
  </w:style>
  <w:style w:type="character" w:customStyle="1" w:styleId="WW8Num5z2">
    <w:name w:val="WW8Num5z2"/>
    <w:rsid w:val="000217BE"/>
  </w:style>
  <w:style w:type="character" w:customStyle="1" w:styleId="WW8Num5z3">
    <w:name w:val="WW8Num5z3"/>
    <w:rsid w:val="000217BE"/>
  </w:style>
  <w:style w:type="character" w:customStyle="1" w:styleId="WW8Num5z4">
    <w:name w:val="WW8Num5z4"/>
    <w:rsid w:val="000217BE"/>
  </w:style>
  <w:style w:type="character" w:customStyle="1" w:styleId="WW8Num5z5">
    <w:name w:val="WW8Num5z5"/>
    <w:rsid w:val="000217BE"/>
  </w:style>
  <w:style w:type="character" w:customStyle="1" w:styleId="WW8Num5z6">
    <w:name w:val="WW8Num5z6"/>
    <w:rsid w:val="000217BE"/>
  </w:style>
  <w:style w:type="character" w:customStyle="1" w:styleId="WW8Num5z7">
    <w:name w:val="WW8Num5z7"/>
    <w:rsid w:val="000217BE"/>
  </w:style>
  <w:style w:type="character" w:customStyle="1" w:styleId="WW8Num5z8">
    <w:name w:val="WW8Num5z8"/>
    <w:rsid w:val="000217BE"/>
  </w:style>
  <w:style w:type="character" w:customStyle="1" w:styleId="WW8Num6z0">
    <w:name w:val="WW8Num6z0"/>
    <w:rsid w:val="000217BE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0217BE"/>
    <w:rPr>
      <w:rFonts w:ascii="Courier New" w:hAnsi="Courier New" w:cs="Courier New"/>
    </w:rPr>
  </w:style>
  <w:style w:type="character" w:customStyle="1" w:styleId="WW8Num6z2">
    <w:name w:val="WW8Num6z2"/>
    <w:rsid w:val="000217BE"/>
    <w:rPr>
      <w:rFonts w:ascii="Wingdings" w:hAnsi="Wingdings" w:cs="Wingdings"/>
    </w:rPr>
  </w:style>
  <w:style w:type="character" w:customStyle="1" w:styleId="WW8Num6z3">
    <w:name w:val="WW8Num6z3"/>
    <w:rsid w:val="000217BE"/>
    <w:rPr>
      <w:rFonts w:ascii="Symbol" w:hAnsi="Symbol" w:cs="Symbol"/>
    </w:rPr>
  </w:style>
  <w:style w:type="character" w:customStyle="1" w:styleId="WW8Num7z0">
    <w:name w:val="WW8Num7z0"/>
    <w:rsid w:val="000217BE"/>
  </w:style>
  <w:style w:type="character" w:customStyle="1" w:styleId="WW8Num7z1">
    <w:name w:val="WW8Num7z1"/>
    <w:rsid w:val="000217BE"/>
  </w:style>
  <w:style w:type="character" w:customStyle="1" w:styleId="WW8Num7z2">
    <w:name w:val="WW8Num7z2"/>
    <w:rsid w:val="000217BE"/>
  </w:style>
  <w:style w:type="character" w:customStyle="1" w:styleId="WW8Num7z3">
    <w:name w:val="WW8Num7z3"/>
    <w:rsid w:val="000217BE"/>
  </w:style>
  <w:style w:type="character" w:customStyle="1" w:styleId="WW8Num7z4">
    <w:name w:val="WW8Num7z4"/>
    <w:rsid w:val="000217BE"/>
  </w:style>
  <w:style w:type="character" w:customStyle="1" w:styleId="WW8Num7z5">
    <w:name w:val="WW8Num7z5"/>
    <w:rsid w:val="000217BE"/>
  </w:style>
  <w:style w:type="character" w:customStyle="1" w:styleId="WW8Num7z6">
    <w:name w:val="WW8Num7z6"/>
    <w:rsid w:val="000217BE"/>
  </w:style>
  <w:style w:type="character" w:customStyle="1" w:styleId="WW8Num7z7">
    <w:name w:val="WW8Num7z7"/>
    <w:rsid w:val="000217BE"/>
  </w:style>
  <w:style w:type="character" w:customStyle="1" w:styleId="WW8Num7z8">
    <w:name w:val="WW8Num7z8"/>
    <w:rsid w:val="000217BE"/>
  </w:style>
  <w:style w:type="character" w:customStyle="1" w:styleId="12">
    <w:name w:val="Основной шрифт абзаца1"/>
    <w:rsid w:val="000217BE"/>
  </w:style>
  <w:style w:type="character" w:customStyle="1" w:styleId="31">
    <w:name w:val="Основной шрифт абзаца3"/>
    <w:rsid w:val="000217BE"/>
  </w:style>
  <w:style w:type="character" w:customStyle="1" w:styleId="FontStyle13">
    <w:name w:val="Font Style13"/>
    <w:rsid w:val="000217BE"/>
    <w:rPr>
      <w:rFonts w:ascii="Times New Roman" w:hAnsi="Times New Roman" w:cs="Times New Roman"/>
      <w:spacing w:val="20"/>
      <w:sz w:val="18"/>
      <w:szCs w:val="18"/>
    </w:rPr>
  </w:style>
  <w:style w:type="character" w:styleId="a4">
    <w:name w:val="Hyperlink"/>
    <w:rsid w:val="000217BE"/>
    <w:rPr>
      <w:color w:val="0000FF"/>
      <w:u w:val="single"/>
    </w:rPr>
  </w:style>
  <w:style w:type="character" w:styleId="a5">
    <w:name w:val="page number"/>
    <w:basedOn w:val="12"/>
    <w:rsid w:val="000217BE"/>
  </w:style>
  <w:style w:type="character" w:customStyle="1" w:styleId="a6">
    <w:name w:val="Основной текст_"/>
    <w:rsid w:val="000217BE"/>
    <w:rPr>
      <w:sz w:val="27"/>
      <w:szCs w:val="27"/>
      <w:shd w:val="clear" w:color="auto" w:fill="FFFFFF"/>
      <w:lang w:bidi="ar-SA"/>
    </w:rPr>
  </w:style>
  <w:style w:type="paragraph" w:customStyle="1" w:styleId="a7">
    <w:name w:val="Заголовок"/>
    <w:basedOn w:val="a"/>
    <w:next w:val="a8"/>
    <w:rsid w:val="000217B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8">
    <w:name w:val="Body Text"/>
    <w:basedOn w:val="a"/>
    <w:link w:val="a9"/>
    <w:rsid w:val="000217BE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0217B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List"/>
    <w:basedOn w:val="a8"/>
    <w:rsid w:val="000217BE"/>
    <w:rPr>
      <w:rFonts w:cs="Mangal"/>
    </w:rPr>
  </w:style>
  <w:style w:type="paragraph" w:styleId="ab">
    <w:name w:val="caption"/>
    <w:basedOn w:val="a"/>
    <w:qFormat/>
    <w:rsid w:val="000217B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217B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ConsPlusNormal">
    <w:name w:val="ConsPlusNormal"/>
    <w:rsid w:val="000217B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styleId="ac">
    <w:name w:val="Body Text Indent"/>
    <w:basedOn w:val="a"/>
    <w:link w:val="ad"/>
    <w:rsid w:val="000217BE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character" w:customStyle="1" w:styleId="ad">
    <w:name w:val="Основной текст с отступом Знак"/>
    <w:basedOn w:val="a0"/>
    <w:link w:val="ac"/>
    <w:rsid w:val="000217BE"/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customStyle="1" w:styleId="ConsPlusNonformat">
    <w:name w:val="ConsPlusNonformat"/>
    <w:rsid w:val="000217B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zh-CN"/>
    </w:rPr>
  </w:style>
  <w:style w:type="paragraph" w:customStyle="1" w:styleId="310">
    <w:name w:val="Основной текст 31"/>
    <w:basedOn w:val="a"/>
    <w:rsid w:val="000217B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217BE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10">
    <w:name w:val="Основной текст 21"/>
    <w:basedOn w:val="a"/>
    <w:rsid w:val="000217B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2">
    <w:name w:val="Style2"/>
    <w:basedOn w:val="a"/>
    <w:rsid w:val="000217BE"/>
    <w:pPr>
      <w:widowControl w:val="0"/>
      <w:suppressAutoHyphens/>
      <w:autoSpaceDE w:val="0"/>
      <w:spacing w:after="0" w:line="209" w:lineRule="exact"/>
      <w:ind w:firstLine="427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e">
    <w:name w:val="footer"/>
    <w:basedOn w:val="a"/>
    <w:link w:val="af"/>
    <w:uiPriority w:val="99"/>
    <w:rsid w:val="000217B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">
    <w:name w:val="Нижний колонтитул Знак"/>
    <w:basedOn w:val="a0"/>
    <w:link w:val="ae"/>
    <w:uiPriority w:val="99"/>
    <w:rsid w:val="000217B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header"/>
    <w:basedOn w:val="a"/>
    <w:link w:val="af1"/>
    <w:uiPriority w:val="99"/>
    <w:rsid w:val="000217B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0217B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32">
    <w:name w:val="xl32"/>
    <w:basedOn w:val="a"/>
    <w:rsid w:val="000217BE"/>
    <w:pPr>
      <w:pBdr>
        <w:left w:val="single" w:sz="8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22">
    <w:name w:val="Основной текст 22"/>
    <w:basedOn w:val="a"/>
    <w:rsid w:val="000217B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Balloon Text"/>
    <w:basedOn w:val="a"/>
    <w:link w:val="af3"/>
    <w:rsid w:val="000217B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3">
    <w:name w:val="Текст выноски Знак"/>
    <w:basedOn w:val="a0"/>
    <w:link w:val="af2"/>
    <w:rsid w:val="000217BE"/>
    <w:rPr>
      <w:rFonts w:ascii="Tahoma" w:eastAsia="Times New Roman" w:hAnsi="Tahoma" w:cs="Times New Roman"/>
      <w:sz w:val="16"/>
      <w:szCs w:val="16"/>
      <w:lang w:eastAsia="zh-CN"/>
    </w:rPr>
  </w:style>
  <w:style w:type="paragraph" w:customStyle="1" w:styleId="14">
    <w:name w:val="Основной текст1"/>
    <w:basedOn w:val="a"/>
    <w:rsid w:val="000217BE"/>
    <w:pPr>
      <w:shd w:val="clear" w:color="auto" w:fill="FFFFFF"/>
      <w:suppressAutoHyphens/>
      <w:spacing w:before="420" w:after="300" w:line="624" w:lineRule="exact"/>
      <w:ind w:hanging="500"/>
      <w:jc w:val="center"/>
    </w:pPr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u">
    <w:name w:val="u"/>
    <w:basedOn w:val="a"/>
    <w:rsid w:val="000217BE"/>
    <w:pPr>
      <w:suppressAutoHyphens/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0217B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af4">
    <w:name w:val="Содержимое таблицы"/>
    <w:basedOn w:val="a"/>
    <w:rsid w:val="000217B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5">
    <w:name w:val="Заголовок таблицы"/>
    <w:basedOn w:val="af4"/>
    <w:rsid w:val="000217BE"/>
    <w:pPr>
      <w:jc w:val="center"/>
    </w:pPr>
    <w:rPr>
      <w:b/>
      <w:bCs/>
    </w:rPr>
  </w:style>
  <w:style w:type="paragraph" w:customStyle="1" w:styleId="af6">
    <w:name w:val="Содержимое врезки"/>
    <w:basedOn w:val="a"/>
    <w:rsid w:val="000217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021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7">
    <w:name w:val="Знак Знак Знак Знак Знак Знак"/>
    <w:basedOn w:val="a"/>
    <w:rsid w:val="000217BE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15">
    <w:name w:val="Абзац списка1"/>
    <w:basedOn w:val="a"/>
    <w:rsid w:val="000217BE"/>
    <w:pPr>
      <w:ind w:left="720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0217BE"/>
  </w:style>
  <w:style w:type="paragraph" w:customStyle="1" w:styleId="txt">
    <w:name w:val="txt"/>
    <w:basedOn w:val="a"/>
    <w:rsid w:val="00021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 Знак1 Знак Знак Знак Знак"/>
    <w:basedOn w:val="a"/>
    <w:autoRedefine/>
    <w:rsid w:val="000217BE"/>
    <w:pPr>
      <w:autoSpaceDE w:val="0"/>
      <w:autoSpaceDN w:val="0"/>
      <w:adjustRightInd w:val="0"/>
      <w:ind w:firstLine="720"/>
    </w:pPr>
    <w:rPr>
      <w:rFonts w:ascii="Calibri" w:eastAsia="Calibri" w:hAnsi="Calibri" w:cs="Times New Roman"/>
      <w:szCs w:val="28"/>
    </w:rPr>
  </w:style>
  <w:style w:type="paragraph" w:customStyle="1" w:styleId="17">
    <w:name w:val="Знак Знак1 Знак Знак Знак Знак Знак Знак Знак"/>
    <w:basedOn w:val="a"/>
    <w:autoRedefine/>
    <w:rsid w:val="000217BE"/>
    <w:pPr>
      <w:autoSpaceDE w:val="0"/>
      <w:autoSpaceDN w:val="0"/>
      <w:adjustRightInd w:val="0"/>
      <w:ind w:firstLine="720"/>
    </w:pPr>
    <w:rPr>
      <w:rFonts w:ascii="Calibri" w:eastAsia="Calibri" w:hAnsi="Calibri" w:cs="Times New Roman"/>
      <w:szCs w:val="28"/>
    </w:rPr>
  </w:style>
  <w:style w:type="paragraph" w:styleId="af8">
    <w:name w:val="No Spacing"/>
    <w:uiPriority w:val="1"/>
    <w:qFormat/>
    <w:rsid w:val="000217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8">
    <w:name w:val="Основной текст Знак1"/>
    <w:uiPriority w:val="99"/>
    <w:rsid w:val="000217BE"/>
    <w:rPr>
      <w:rFonts w:ascii="Times New Roman" w:hAnsi="Times New Roman" w:cs="Times New Roman"/>
      <w:spacing w:val="2"/>
      <w:u w:val="none"/>
    </w:rPr>
  </w:style>
  <w:style w:type="character" w:customStyle="1" w:styleId="32">
    <w:name w:val="Основной текст (3)_"/>
    <w:link w:val="33"/>
    <w:uiPriority w:val="99"/>
    <w:rsid w:val="000217BE"/>
    <w:rPr>
      <w:spacing w:val="8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0217BE"/>
    <w:rPr>
      <w:rFonts w:ascii="Times New Roman" w:hAnsi="Times New Roman" w:cs="Times New Roman"/>
      <w:spacing w:val="2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0217BE"/>
    <w:pPr>
      <w:widowControl w:val="0"/>
      <w:shd w:val="clear" w:color="auto" w:fill="FFFFFF"/>
      <w:spacing w:after="0" w:line="307" w:lineRule="exact"/>
    </w:pPr>
    <w:rPr>
      <w:spacing w:val="8"/>
    </w:rPr>
  </w:style>
  <w:style w:type="character" w:customStyle="1" w:styleId="WW8Num6z4">
    <w:name w:val="WW8Num6z4"/>
    <w:rsid w:val="000217BE"/>
  </w:style>
  <w:style w:type="character" w:customStyle="1" w:styleId="WW8Num6z5">
    <w:name w:val="WW8Num6z5"/>
    <w:rsid w:val="000217BE"/>
  </w:style>
  <w:style w:type="character" w:customStyle="1" w:styleId="WW8Num6z6">
    <w:name w:val="WW8Num6z6"/>
    <w:rsid w:val="000217BE"/>
  </w:style>
  <w:style w:type="character" w:customStyle="1" w:styleId="WW8Num6z7">
    <w:name w:val="WW8Num6z7"/>
    <w:rsid w:val="000217BE"/>
  </w:style>
  <w:style w:type="character" w:customStyle="1" w:styleId="WW8Num6z8">
    <w:name w:val="WW8Num6z8"/>
    <w:rsid w:val="000217BE"/>
  </w:style>
  <w:style w:type="character" w:customStyle="1" w:styleId="WW8Num8z0">
    <w:name w:val="WW8Num8z0"/>
    <w:rsid w:val="000217BE"/>
    <w:rPr>
      <w:rFonts w:ascii="Symbol" w:hAnsi="Symbol" w:cs="Symbol"/>
      <w:color w:val="auto"/>
    </w:rPr>
  </w:style>
  <w:style w:type="character" w:customStyle="1" w:styleId="WW8Num8z1">
    <w:name w:val="WW8Num8z1"/>
    <w:rsid w:val="000217BE"/>
    <w:rPr>
      <w:rFonts w:ascii="Courier New" w:hAnsi="Courier New" w:cs="Courier New"/>
    </w:rPr>
  </w:style>
  <w:style w:type="character" w:customStyle="1" w:styleId="WW8Num8z2">
    <w:name w:val="WW8Num8z2"/>
    <w:rsid w:val="000217BE"/>
    <w:rPr>
      <w:rFonts w:ascii="Wingdings" w:hAnsi="Wingdings" w:cs="Wingdings"/>
    </w:rPr>
  </w:style>
  <w:style w:type="character" w:customStyle="1" w:styleId="WW8Num8z3">
    <w:name w:val="WW8Num8z3"/>
    <w:rsid w:val="000217BE"/>
    <w:rPr>
      <w:rFonts w:ascii="Symbol" w:hAnsi="Symbol" w:cs="Symbol"/>
    </w:rPr>
  </w:style>
  <w:style w:type="character" w:customStyle="1" w:styleId="WW8Num9z0">
    <w:name w:val="WW8Num9z0"/>
    <w:rsid w:val="000217BE"/>
  </w:style>
  <w:style w:type="character" w:customStyle="1" w:styleId="WW8Num9z1">
    <w:name w:val="WW8Num9z1"/>
    <w:rsid w:val="000217BE"/>
  </w:style>
  <w:style w:type="character" w:customStyle="1" w:styleId="WW8Num9z2">
    <w:name w:val="WW8Num9z2"/>
    <w:rsid w:val="000217BE"/>
  </w:style>
  <w:style w:type="character" w:customStyle="1" w:styleId="WW8Num9z3">
    <w:name w:val="WW8Num9z3"/>
    <w:rsid w:val="000217BE"/>
  </w:style>
  <w:style w:type="character" w:customStyle="1" w:styleId="WW8Num9z4">
    <w:name w:val="WW8Num9z4"/>
    <w:rsid w:val="000217BE"/>
  </w:style>
  <w:style w:type="character" w:customStyle="1" w:styleId="WW8Num9z5">
    <w:name w:val="WW8Num9z5"/>
    <w:rsid w:val="000217BE"/>
  </w:style>
  <w:style w:type="character" w:customStyle="1" w:styleId="WW8Num9z6">
    <w:name w:val="WW8Num9z6"/>
    <w:rsid w:val="000217BE"/>
  </w:style>
  <w:style w:type="character" w:customStyle="1" w:styleId="WW8Num9z7">
    <w:name w:val="WW8Num9z7"/>
    <w:rsid w:val="000217BE"/>
  </w:style>
  <w:style w:type="character" w:customStyle="1" w:styleId="WW8Num9z8">
    <w:name w:val="WW8Num9z8"/>
    <w:rsid w:val="000217BE"/>
  </w:style>
  <w:style w:type="character" w:customStyle="1" w:styleId="WW8Num10z0">
    <w:name w:val="WW8Num10z0"/>
    <w:rsid w:val="000217BE"/>
    <w:rPr>
      <w:rFonts w:ascii="Symbol" w:hAnsi="Symbol" w:cs="Symbol"/>
    </w:rPr>
  </w:style>
  <w:style w:type="character" w:customStyle="1" w:styleId="WW8Num10z1">
    <w:name w:val="WW8Num10z1"/>
    <w:rsid w:val="000217BE"/>
    <w:rPr>
      <w:rFonts w:ascii="Courier New" w:hAnsi="Courier New" w:cs="Courier New"/>
    </w:rPr>
  </w:style>
  <w:style w:type="character" w:customStyle="1" w:styleId="WW8Num10z2">
    <w:name w:val="WW8Num10z2"/>
    <w:rsid w:val="000217BE"/>
    <w:rPr>
      <w:rFonts w:ascii="Wingdings" w:hAnsi="Wingdings" w:cs="Wingdings"/>
    </w:rPr>
  </w:style>
  <w:style w:type="character" w:customStyle="1" w:styleId="WW8Num11z0">
    <w:name w:val="WW8Num11z0"/>
    <w:rsid w:val="000217BE"/>
    <w:rPr>
      <w:rFonts w:ascii="Symbol" w:hAnsi="Symbol" w:cs="Symbol"/>
      <w:color w:val="auto"/>
    </w:rPr>
  </w:style>
  <w:style w:type="character" w:customStyle="1" w:styleId="WW8Num11z1">
    <w:name w:val="WW8Num11z1"/>
    <w:rsid w:val="000217BE"/>
    <w:rPr>
      <w:rFonts w:ascii="Courier New" w:hAnsi="Courier New" w:cs="Courier New"/>
    </w:rPr>
  </w:style>
  <w:style w:type="character" w:customStyle="1" w:styleId="WW8Num11z2">
    <w:name w:val="WW8Num11z2"/>
    <w:rsid w:val="000217BE"/>
    <w:rPr>
      <w:rFonts w:ascii="Wingdings" w:hAnsi="Wingdings" w:cs="Wingdings"/>
    </w:rPr>
  </w:style>
  <w:style w:type="character" w:customStyle="1" w:styleId="WW8Num11z3">
    <w:name w:val="WW8Num11z3"/>
    <w:rsid w:val="000217BE"/>
    <w:rPr>
      <w:rFonts w:ascii="Symbol" w:hAnsi="Symbol" w:cs="Symbol"/>
    </w:rPr>
  </w:style>
  <w:style w:type="character" w:customStyle="1" w:styleId="WW8Num12z0">
    <w:name w:val="WW8Num12z0"/>
    <w:rsid w:val="000217BE"/>
    <w:rPr>
      <w:rFonts w:cs="Times New Roman"/>
    </w:rPr>
  </w:style>
  <w:style w:type="character" w:customStyle="1" w:styleId="WW8Num13z0">
    <w:name w:val="WW8Num13z0"/>
    <w:rsid w:val="000217BE"/>
  </w:style>
  <w:style w:type="character" w:customStyle="1" w:styleId="WW8Num13z1">
    <w:name w:val="WW8Num13z1"/>
    <w:rsid w:val="000217BE"/>
  </w:style>
  <w:style w:type="character" w:customStyle="1" w:styleId="WW8Num13z2">
    <w:name w:val="WW8Num13z2"/>
    <w:rsid w:val="000217BE"/>
  </w:style>
  <w:style w:type="character" w:customStyle="1" w:styleId="WW8Num13z3">
    <w:name w:val="WW8Num13z3"/>
    <w:rsid w:val="000217BE"/>
  </w:style>
  <w:style w:type="character" w:customStyle="1" w:styleId="WW8Num13z4">
    <w:name w:val="WW8Num13z4"/>
    <w:rsid w:val="000217BE"/>
  </w:style>
  <w:style w:type="character" w:customStyle="1" w:styleId="WW8Num13z5">
    <w:name w:val="WW8Num13z5"/>
    <w:rsid w:val="000217BE"/>
  </w:style>
  <w:style w:type="character" w:customStyle="1" w:styleId="WW8Num13z6">
    <w:name w:val="WW8Num13z6"/>
    <w:rsid w:val="000217BE"/>
  </w:style>
  <w:style w:type="character" w:customStyle="1" w:styleId="WW8Num13z7">
    <w:name w:val="WW8Num13z7"/>
    <w:rsid w:val="000217BE"/>
  </w:style>
  <w:style w:type="character" w:customStyle="1" w:styleId="WW8Num13z8">
    <w:name w:val="WW8Num13z8"/>
    <w:rsid w:val="000217BE"/>
  </w:style>
  <w:style w:type="character" w:customStyle="1" w:styleId="23">
    <w:name w:val="Основной шрифт абзаца2"/>
    <w:rsid w:val="000217BE"/>
  </w:style>
  <w:style w:type="paragraph" w:customStyle="1" w:styleId="24">
    <w:name w:val="Указатель2"/>
    <w:basedOn w:val="a"/>
    <w:rsid w:val="000217B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9">
    <w:name w:val="Название объекта1"/>
    <w:basedOn w:val="a"/>
    <w:rsid w:val="000217B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af9">
    <w:name w:val="Знак Знак Знак Знак Знак Знак Знак"/>
    <w:basedOn w:val="a"/>
    <w:rsid w:val="000217B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Абзац списка2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styleId="afa">
    <w:name w:val="List Paragraph"/>
    <w:basedOn w:val="a"/>
    <w:uiPriority w:val="34"/>
    <w:qFormat/>
    <w:rsid w:val="000217B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4">
    <w:name w:val="Абзац списка3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customStyle="1" w:styleId="41">
    <w:name w:val="Абзац списка4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customStyle="1" w:styleId="5">
    <w:name w:val="Абзац списка5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customStyle="1" w:styleId="afb">
    <w:name w:val="Базовый"/>
    <w:rsid w:val="000217BE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color w:val="00000A"/>
      <w:sz w:val="28"/>
      <w:szCs w:val="28"/>
      <w:lang w:eastAsia="ru-RU"/>
    </w:rPr>
  </w:style>
  <w:style w:type="character" w:customStyle="1" w:styleId="1a">
    <w:name w:val="Просмотренная гиперссылка1"/>
    <w:basedOn w:val="a0"/>
    <w:uiPriority w:val="99"/>
    <w:semiHidden/>
    <w:unhideWhenUsed/>
    <w:rsid w:val="000217BE"/>
    <w:rPr>
      <w:color w:val="800080"/>
      <w:u w:val="single"/>
    </w:rPr>
  </w:style>
  <w:style w:type="paragraph" w:customStyle="1" w:styleId="61">
    <w:name w:val="Абзац списка6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customStyle="1" w:styleId="8">
    <w:name w:val="Абзац списка8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0217BE"/>
    <w:pPr>
      <w:ind w:left="720"/>
    </w:pPr>
    <w:rPr>
      <w:rFonts w:ascii="Calibri" w:eastAsia="Times New Roman" w:hAnsi="Calibri" w:cs="Times New Roman"/>
    </w:rPr>
  </w:style>
  <w:style w:type="paragraph" w:styleId="afc">
    <w:name w:val="Normal (Web)"/>
    <w:basedOn w:val="a"/>
    <w:uiPriority w:val="99"/>
    <w:unhideWhenUsed/>
    <w:rsid w:val="00021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llowedHyperlink"/>
    <w:basedOn w:val="a0"/>
    <w:uiPriority w:val="99"/>
    <w:semiHidden/>
    <w:unhideWhenUsed/>
    <w:rsid w:val="000217BE"/>
    <w:rPr>
      <w:color w:val="800080" w:themeColor="followedHyperlink"/>
      <w:u w:val="single"/>
    </w:rPr>
  </w:style>
  <w:style w:type="character" w:styleId="afe">
    <w:name w:val="Strong"/>
    <w:basedOn w:val="a0"/>
    <w:uiPriority w:val="22"/>
    <w:qFormat/>
    <w:rsid w:val="000217BE"/>
    <w:rPr>
      <w:b/>
      <w:bCs/>
    </w:rPr>
  </w:style>
  <w:style w:type="character" w:styleId="aff">
    <w:name w:val="Emphasis"/>
    <w:basedOn w:val="a0"/>
    <w:uiPriority w:val="20"/>
    <w:qFormat/>
    <w:rsid w:val="000217BE"/>
    <w:rPr>
      <w:i/>
      <w:iCs/>
    </w:rPr>
  </w:style>
  <w:style w:type="paragraph" w:customStyle="1" w:styleId="1b">
    <w:name w:val="Заголовок1"/>
    <w:basedOn w:val="a"/>
    <w:next w:val="a8"/>
    <w:rsid w:val="000217B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table" w:customStyle="1" w:styleId="1c">
    <w:name w:val="Сетка таблицы1"/>
    <w:basedOn w:val="a1"/>
    <w:next w:val="a3"/>
    <w:uiPriority w:val="39"/>
    <w:rsid w:val="00021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3"/>
    <w:uiPriority w:val="39"/>
    <w:rsid w:val="000217B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39"/>
    <w:rsid w:val="000217B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1"/>
    <w:next w:val="a3"/>
    <w:uiPriority w:val="39"/>
    <w:rsid w:val="00021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3"/>
    <w:uiPriority w:val="59"/>
    <w:rsid w:val="00021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3"/>
    <w:uiPriority w:val="39"/>
    <w:rsid w:val="00021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15</Pages>
  <Words>4247</Words>
  <Characters>24213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ЖВ</dc:creator>
  <cp:keywords/>
  <dc:description/>
  <cp:lastModifiedBy>Бурмистрова ЖВ</cp:lastModifiedBy>
  <cp:revision>5</cp:revision>
  <cp:lastPrinted>2025-07-02T08:48:00Z</cp:lastPrinted>
  <dcterms:created xsi:type="dcterms:W3CDTF">2025-07-02T07:32:00Z</dcterms:created>
  <dcterms:modified xsi:type="dcterms:W3CDTF">2025-07-02T08:55:00Z</dcterms:modified>
</cp:coreProperties>
</file>